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94" w:rsidRDefault="00F90C94" w:rsidP="00F90C94">
      <w:pPr>
        <w:pStyle w:val="Nadpis7"/>
      </w:pPr>
      <w:r>
        <w:t>Správa</w:t>
      </w:r>
    </w:p>
    <w:p w:rsidR="00F90C94" w:rsidRDefault="00F90C94" w:rsidP="00F90C94"/>
    <w:p w:rsidR="00F90C94" w:rsidRDefault="00F90C94" w:rsidP="00F90C94">
      <w:pPr>
        <w:jc w:val="center"/>
        <w:rPr>
          <w:b/>
          <w:sz w:val="40"/>
          <w:szCs w:val="40"/>
          <w:lang w:eastAsia="sk-SK"/>
        </w:rPr>
      </w:pPr>
      <w:r>
        <w:rPr>
          <w:b/>
          <w:sz w:val="40"/>
          <w:szCs w:val="40"/>
        </w:rPr>
        <w:t>o výchovno-vzdelávacej činnosti, jej výsledkoch a podmienkach školy za školský rok   2018/2019</w:t>
      </w:r>
    </w:p>
    <w:p w:rsidR="00F90C94" w:rsidRDefault="00F90C94" w:rsidP="00F90C94">
      <w:pPr>
        <w:jc w:val="center"/>
        <w:rPr>
          <w:b/>
          <w:sz w:val="40"/>
          <w:szCs w:val="40"/>
          <w:lang w:eastAsia="sk-SK"/>
        </w:rPr>
      </w:pPr>
    </w:p>
    <w:p w:rsidR="00F90C94" w:rsidRDefault="00F90C94" w:rsidP="00F90C94">
      <w:pPr>
        <w:jc w:val="center"/>
        <w:rPr>
          <w:b/>
          <w:sz w:val="40"/>
          <w:szCs w:val="40"/>
          <w:lang w:eastAsia="sk-SK"/>
        </w:rPr>
      </w:pPr>
    </w:p>
    <w:p w:rsidR="00F90C94" w:rsidRDefault="00F90C94" w:rsidP="00F90C94">
      <w:pPr>
        <w:jc w:val="center"/>
        <w:rPr>
          <w:b/>
          <w:sz w:val="40"/>
          <w:szCs w:val="40"/>
          <w:lang w:eastAsia="sk-SK"/>
        </w:rPr>
      </w:pPr>
    </w:p>
    <w:p w:rsidR="00F90C94" w:rsidRDefault="00F90C94" w:rsidP="00F90C94">
      <w:pPr>
        <w:jc w:val="center"/>
        <w:rPr>
          <w:b/>
          <w:sz w:val="40"/>
          <w:szCs w:val="40"/>
          <w:lang w:eastAsia="sk-SK"/>
        </w:rPr>
      </w:pPr>
    </w:p>
    <w:p w:rsidR="00F90C94" w:rsidRDefault="00F90C94" w:rsidP="00F90C94">
      <w:pPr>
        <w:jc w:val="center"/>
        <w:rPr>
          <w:b/>
          <w:sz w:val="40"/>
          <w:szCs w:val="40"/>
          <w:lang w:eastAsia="sk-SK"/>
        </w:rPr>
      </w:pPr>
      <w:r>
        <w:rPr>
          <w:b/>
          <w:noProof/>
          <w:sz w:val="40"/>
          <w:szCs w:val="40"/>
          <w:lang w:eastAsia="sk-SK"/>
        </w:rPr>
        <w:drawing>
          <wp:inline distT="0" distB="0" distL="0" distR="0">
            <wp:extent cx="2181225" cy="24003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94" w:rsidRDefault="00F90C94" w:rsidP="00F90C94">
      <w:pPr>
        <w:jc w:val="center"/>
        <w:rPr>
          <w:b/>
          <w:sz w:val="40"/>
          <w:szCs w:val="40"/>
          <w:lang w:eastAsia="sk-SK"/>
        </w:rPr>
      </w:pPr>
    </w:p>
    <w:p w:rsidR="00F90C94" w:rsidRDefault="00F90C94" w:rsidP="00F90C94">
      <w:pPr>
        <w:rPr>
          <w:b/>
          <w:sz w:val="40"/>
          <w:szCs w:val="40"/>
          <w:lang w:eastAsia="sk-SK"/>
        </w:rPr>
      </w:pPr>
    </w:p>
    <w:p w:rsidR="00F90C94" w:rsidRDefault="00F90C94" w:rsidP="00F90C94">
      <w:pPr>
        <w:rPr>
          <w:b/>
          <w:sz w:val="40"/>
          <w:szCs w:val="40"/>
          <w:lang w:eastAsia="sk-SK"/>
        </w:rPr>
      </w:pP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Názov organizácie: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Odborné  učilište</w:t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Sídlo organizácie: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Ulica J. </w:t>
      </w:r>
      <w:proofErr w:type="spellStart"/>
      <w:r>
        <w:rPr>
          <w:b/>
          <w:sz w:val="28"/>
          <w:szCs w:val="28"/>
        </w:rPr>
        <w:t>Alexyho</w:t>
      </w:r>
      <w:proofErr w:type="spellEnd"/>
      <w:r>
        <w:rPr>
          <w:b/>
          <w:sz w:val="28"/>
          <w:szCs w:val="28"/>
        </w:rPr>
        <w:t xml:space="preserve"> 1942</w:t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                                     </w:t>
      </w:r>
      <w:r w:rsidR="00DA314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Lipt</w:t>
      </w:r>
      <w:proofErr w:type="spellEnd"/>
      <w:r>
        <w:rPr>
          <w:b/>
          <w:sz w:val="28"/>
          <w:szCs w:val="28"/>
        </w:rPr>
        <w:t>. Mikuláš</w:t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Štatutárny orgán: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Mgr. Tatiana </w:t>
      </w:r>
      <w:proofErr w:type="spellStart"/>
      <w:r>
        <w:rPr>
          <w:b/>
          <w:sz w:val="28"/>
          <w:szCs w:val="28"/>
        </w:rPr>
        <w:t>Perdeková</w:t>
      </w:r>
      <w:proofErr w:type="spellEnd"/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Zriaďovateľ: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Okresný úrad  Žilina </w:t>
      </w:r>
      <w:r>
        <w:rPr>
          <w:b/>
          <w:sz w:val="28"/>
          <w:szCs w:val="28"/>
        </w:rPr>
        <w:tab/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Kontakt:</w:t>
      </w:r>
      <w:r>
        <w:rPr>
          <w:b/>
          <w:sz w:val="28"/>
          <w:szCs w:val="28"/>
        </w:rPr>
        <w:t xml:space="preserve">                          telefón: 044/5514 740</w:t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                                     e-mail: </w:t>
      </w:r>
      <w:hyperlink r:id="rId9" w:history="1">
        <w:r w:rsidRPr="00692EA3">
          <w:rPr>
            <w:rStyle w:val="Hypertextovprepojenie"/>
            <w:rFonts w:eastAsia="Arial Unicode MS"/>
            <w:b/>
            <w:sz w:val="28"/>
            <w:szCs w:val="28"/>
          </w:rPr>
          <w:t>ou.lm@centrum.sk</w:t>
        </w:r>
      </w:hyperlink>
      <w:r>
        <w:rPr>
          <w:b/>
          <w:sz w:val="28"/>
          <w:szCs w:val="28"/>
        </w:rPr>
        <w:t xml:space="preserve"> </w:t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Počet zamestnancov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F82C38">
        <w:rPr>
          <w:b/>
          <w:sz w:val="28"/>
          <w:szCs w:val="28"/>
        </w:rPr>
        <w:t>28</w:t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</w:p>
    <w:p w:rsidR="00F90C94" w:rsidRDefault="00F90C94" w:rsidP="00F90C94">
      <w:pPr>
        <w:pStyle w:val="Zhlavie1"/>
        <w:keepNext/>
        <w:keepLines/>
        <w:shd w:val="clear" w:color="auto" w:fill="auto"/>
        <w:spacing w:line="240" w:lineRule="auto"/>
        <w:ind w:left="80" w:firstLine="628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Odborné učilište, Janka </w:t>
      </w:r>
      <w:proofErr w:type="spellStart"/>
      <w:r>
        <w:rPr>
          <w:b/>
          <w:bCs/>
          <w:u w:val="single"/>
        </w:rPr>
        <w:t>Alexyho</w:t>
      </w:r>
      <w:proofErr w:type="spellEnd"/>
      <w:r>
        <w:rPr>
          <w:b/>
          <w:bCs/>
          <w:u w:val="single"/>
        </w:rPr>
        <w:t xml:space="preserve"> 1942, 031 01 </w:t>
      </w:r>
      <w:proofErr w:type="spellStart"/>
      <w:r>
        <w:rPr>
          <w:b/>
          <w:bCs/>
          <w:u w:val="single"/>
        </w:rPr>
        <w:t>Lipt</w:t>
      </w:r>
      <w:proofErr w:type="spellEnd"/>
      <w:r>
        <w:rPr>
          <w:b/>
          <w:bCs/>
          <w:u w:val="single"/>
        </w:rPr>
        <w:t>. Mikuláš</w:t>
      </w:r>
    </w:p>
    <w:p w:rsidR="00F90C94" w:rsidRDefault="00F90C94" w:rsidP="00F90C94">
      <w:pPr>
        <w:keepNext/>
        <w:keepLines/>
        <w:spacing w:after="1384"/>
        <w:jc w:val="both"/>
      </w:pPr>
      <w:bookmarkStart w:id="0" w:name="bookmark1"/>
      <w:r>
        <w:t xml:space="preserve">          Tel.: </w:t>
      </w:r>
      <w:r>
        <w:rPr>
          <w:bCs/>
          <w:sz w:val="22"/>
          <w:szCs w:val="28"/>
        </w:rPr>
        <w:t xml:space="preserve">044/5514 740 ;  </w:t>
      </w:r>
      <w:r w:rsidR="00F82C38">
        <w:rPr>
          <w:bCs/>
          <w:sz w:val="22"/>
          <w:szCs w:val="28"/>
        </w:rPr>
        <w:tab/>
      </w:r>
      <w:r w:rsidR="00F82C38">
        <w:rPr>
          <w:bCs/>
          <w:sz w:val="22"/>
          <w:szCs w:val="28"/>
        </w:rPr>
        <w:tab/>
      </w:r>
      <w:r w:rsidR="00F82C38">
        <w:rPr>
          <w:bCs/>
          <w:sz w:val="22"/>
          <w:szCs w:val="28"/>
        </w:rPr>
        <w:tab/>
      </w:r>
      <w:r w:rsidR="00F82C38">
        <w:rPr>
          <w:bCs/>
          <w:sz w:val="22"/>
          <w:szCs w:val="28"/>
        </w:rPr>
        <w:tab/>
        <w:t xml:space="preserve">     </w:t>
      </w:r>
      <w:r>
        <w:t xml:space="preserve">email: </w:t>
      </w:r>
      <w:bookmarkEnd w:id="0"/>
      <w:r w:rsidR="00C169CF">
        <w:rPr>
          <w:rFonts w:eastAsia="Arial Unicode MS"/>
          <w:b/>
          <w:color w:val="000080"/>
          <w:sz w:val="22"/>
          <w:szCs w:val="28"/>
        </w:rPr>
        <w:fldChar w:fldCharType="begin"/>
      </w:r>
      <w:r>
        <w:rPr>
          <w:rFonts w:eastAsia="Arial Unicode MS"/>
          <w:b/>
          <w:color w:val="000080"/>
          <w:sz w:val="22"/>
          <w:szCs w:val="28"/>
        </w:rPr>
        <w:instrText xml:space="preserve"> HYPERLINK "mailto:</w:instrText>
      </w:r>
      <w:r w:rsidRPr="0037537E">
        <w:rPr>
          <w:rFonts w:eastAsia="Arial Unicode MS"/>
          <w:b/>
          <w:color w:val="000080"/>
          <w:sz w:val="22"/>
          <w:szCs w:val="28"/>
        </w:rPr>
        <w:instrText>ou.lm@centrum.sk</w:instrText>
      </w:r>
      <w:r>
        <w:rPr>
          <w:rFonts w:eastAsia="Arial Unicode MS"/>
          <w:b/>
          <w:color w:val="000080"/>
          <w:sz w:val="22"/>
          <w:szCs w:val="28"/>
        </w:rPr>
        <w:instrText xml:space="preserve">" </w:instrText>
      </w:r>
      <w:r w:rsidR="00C169CF">
        <w:rPr>
          <w:rFonts w:eastAsia="Arial Unicode MS"/>
          <w:b/>
          <w:color w:val="000080"/>
          <w:sz w:val="22"/>
          <w:szCs w:val="28"/>
        </w:rPr>
        <w:fldChar w:fldCharType="separate"/>
      </w:r>
      <w:r w:rsidRPr="00692EA3">
        <w:rPr>
          <w:rStyle w:val="Hypertextovprepojenie"/>
          <w:rFonts w:eastAsia="Arial Unicode MS"/>
          <w:b/>
          <w:sz w:val="22"/>
          <w:szCs w:val="28"/>
        </w:rPr>
        <w:t>ou.lm@centrum.sk</w:t>
      </w:r>
      <w:r w:rsidR="00C169CF">
        <w:rPr>
          <w:rFonts w:eastAsia="Arial Unicode MS"/>
          <w:b/>
          <w:color w:val="000080"/>
          <w:sz w:val="22"/>
          <w:szCs w:val="28"/>
        </w:rPr>
        <w:fldChar w:fldCharType="end"/>
      </w:r>
    </w:p>
    <w:p w:rsidR="00F90C94" w:rsidRPr="00786E8A" w:rsidRDefault="00F90C94" w:rsidP="00F82C38">
      <w:pPr>
        <w:pStyle w:val="Zkladntext2"/>
        <w:shd w:val="clear" w:color="auto" w:fill="auto"/>
        <w:spacing w:before="0" w:line="240" w:lineRule="auto"/>
        <w:ind w:left="4220"/>
        <w:rPr>
          <w:b/>
          <w:sz w:val="28"/>
          <w:szCs w:val="28"/>
          <w:u w:val="single"/>
        </w:rPr>
      </w:pPr>
      <w:r w:rsidRPr="00786E8A">
        <w:rPr>
          <w:b/>
          <w:sz w:val="28"/>
          <w:szCs w:val="28"/>
          <w:u w:val="single"/>
        </w:rPr>
        <w:t>Správa</w:t>
      </w:r>
    </w:p>
    <w:p w:rsidR="00F90C94" w:rsidRPr="00786E8A" w:rsidRDefault="00F90C94" w:rsidP="00F82C38">
      <w:pPr>
        <w:pStyle w:val="Zkladntext20"/>
        <w:shd w:val="clear" w:color="auto" w:fill="auto"/>
        <w:spacing w:after="1122" w:line="240" w:lineRule="auto"/>
        <w:ind w:left="660"/>
        <w:jc w:val="center"/>
        <w:rPr>
          <w:rStyle w:val="Zkladntext1"/>
          <w:sz w:val="28"/>
          <w:szCs w:val="28"/>
        </w:rPr>
      </w:pPr>
      <w:r w:rsidRPr="00786E8A">
        <w:rPr>
          <w:rStyle w:val="Zkladntext1"/>
          <w:b/>
          <w:sz w:val="28"/>
          <w:szCs w:val="28"/>
        </w:rPr>
        <w:t>o výchovno-vzdelávacej činnosti, jej výsledkoch a podmienkach školy                      za školský rok 2018/2019</w:t>
      </w:r>
    </w:p>
    <w:p w:rsidR="00F90C94" w:rsidRDefault="00F90C94" w:rsidP="00311167">
      <w:pPr>
        <w:pStyle w:val="Zkladntext20"/>
        <w:shd w:val="clear" w:color="auto" w:fill="auto"/>
        <w:spacing w:after="1122" w:line="240" w:lineRule="auto"/>
        <w:ind w:firstLine="12"/>
        <w:jc w:val="both"/>
      </w:pPr>
      <w:r>
        <w:rPr>
          <w:b/>
          <w:sz w:val="24"/>
          <w:szCs w:val="24"/>
        </w:rPr>
        <w:t>Predkladá: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F90C94" w:rsidRDefault="00F90C94" w:rsidP="00F90C94">
      <w:pPr>
        <w:pStyle w:val="Zkladntext20"/>
        <w:shd w:val="clear" w:color="auto" w:fill="auto"/>
        <w:spacing w:after="1122" w:line="240" w:lineRule="auto"/>
        <w:ind w:left="4248" w:firstLine="708"/>
        <w:jc w:val="both"/>
        <w:rPr>
          <w:rStyle w:val="Zkladntext1"/>
          <w:sz w:val="24"/>
          <w:szCs w:val="24"/>
        </w:rPr>
      </w:pPr>
      <w:r>
        <w:rPr>
          <w:rStyle w:val="Zkladntext1"/>
          <w:sz w:val="24"/>
          <w:szCs w:val="24"/>
        </w:rPr>
        <w:t xml:space="preserve"> Ing. </w:t>
      </w:r>
      <w:proofErr w:type="spellStart"/>
      <w:r>
        <w:rPr>
          <w:rStyle w:val="Zkladntext1"/>
          <w:sz w:val="24"/>
          <w:szCs w:val="24"/>
        </w:rPr>
        <w:t>Vítěslav</w:t>
      </w:r>
      <w:proofErr w:type="spellEnd"/>
      <w:r>
        <w:rPr>
          <w:rStyle w:val="Zkladntext1"/>
          <w:sz w:val="24"/>
          <w:szCs w:val="24"/>
        </w:rPr>
        <w:t xml:space="preserve"> </w:t>
      </w:r>
      <w:proofErr w:type="spellStart"/>
      <w:r>
        <w:rPr>
          <w:rStyle w:val="Zkladntext1"/>
          <w:sz w:val="24"/>
          <w:szCs w:val="24"/>
        </w:rPr>
        <w:t>Papřok</w:t>
      </w:r>
      <w:proofErr w:type="spellEnd"/>
      <w:r>
        <w:rPr>
          <w:rStyle w:val="Zkladntext1"/>
          <w:sz w:val="24"/>
          <w:szCs w:val="24"/>
        </w:rPr>
        <w:t xml:space="preserve">, riaditeľ OU     </w:t>
      </w:r>
    </w:p>
    <w:p w:rsidR="00F90C94" w:rsidRDefault="00F90C94" w:rsidP="00311167">
      <w:pPr>
        <w:pStyle w:val="Zkladntext20"/>
        <w:shd w:val="clear" w:color="auto" w:fill="auto"/>
        <w:spacing w:after="1122" w:line="240" w:lineRule="auto"/>
        <w:ind w:firstLine="12"/>
        <w:jc w:val="both"/>
        <w:rPr>
          <w:rStyle w:val="Zkladntext1"/>
          <w:sz w:val="24"/>
          <w:szCs w:val="24"/>
        </w:rPr>
      </w:pPr>
      <w:r>
        <w:rPr>
          <w:rStyle w:val="Zkladntext1"/>
          <w:sz w:val="24"/>
          <w:szCs w:val="24"/>
        </w:rPr>
        <w:t xml:space="preserve">Správa prerokovaná v </w:t>
      </w:r>
      <w:r>
        <w:rPr>
          <w:rStyle w:val="Zkladntext1"/>
          <w:b/>
          <w:bCs/>
          <w:sz w:val="24"/>
          <w:szCs w:val="24"/>
        </w:rPr>
        <w:t>Pedagogickej rade školy  OU</w:t>
      </w:r>
      <w:r>
        <w:rPr>
          <w:sz w:val="24"/>
          <w:szCs w:val="24"/>
        </w:rPr>
        <w:t xml:space="preserve">  </w:t>
      </w:r>
      <w:r w:rsidRPr="00F82C38">
        <w:rPr>
          <w:rStyle w:val="Zkladntext1"/>
          <w:sz w:val="24"/>
          <w:szCs w:val="24"/>
          <w:highlight w:val="yellow"/>
        </w:rPr>
        <w:t>dňa  30. augusta</w:t>
      </w:r>
      <w:r>
        <w:rPr>
          <w:rStyle w:val="Zkladntext1"/>
          <w:sz w:val="24"/>
          <w:szCs w:val="24"/>
        </w:rPr>
        <w:t xml:space="preserve"> 2019</w:t>
      </w:r>
      <w:r w:rsidRPr="003F0422">
        <w:rPr>
          <w:rStyle w:val="Zkladntext1"/>
          <w:sz w:val="24"/>
          <w:szCs w:val="24"/>
        </w:rPr>
        <w:t>.</w:t>
      </w:r>
      <w:r>
        <w:rPr>
          <w:rStyle w:val="Zkladntext1"/>
          <w:sz w:val="24"/>
          <w:szCs w:val="24"/>
        </w:rPr>
        <w:t xml:space="preserve"> </w:t>
      </w:r>
    </w:p>
    <w:p w:rsidR="002E7D89" w:rsidRDefault="00F90C94" w:rsidP="002E7D89">
      <w:pPr>
        <w:pStyle w:val="Zkladntext20"/>
        <w:shd w:val="clear" w:color="auto" w:fill="auto"/>
        <w:spacing w:after="1122" w:line="240" w:lineRule="auto"/>
        <w:ind w:firstLine="12"/>
        <w:rPr>
          <w:rStyle w:val="Zkladntext1"/>
          <w:sz w:val="24"/>
          <w:szCs w:val="24"/>
        </w:rPr>
      </w:pPr>
      <w:r w:rsidRPr="00786E8A">
        <w:rPr>
          <w:rStyle w:val="Zkladntext1"/>
          <w:b/>
          <w:sz w:val="24"/>
          <w:szCs w:val="24"/>
          <w:u w:val="single"/>
        </w:rPr>
        <w:t>Vyjadrenie Rady školy:</w:t>
      </w:r>
      <w:r w:rsidR="00786E8A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>
        <w:rPr>
          <w:rStyle w:val="ZkladntextTun"/>
          <w:b w:val="0"/>
          <w:sz w:val="24"/>
          <w:szCs w:val="24"/>
        </w:rPr>
        <w:t>Rada školy</w:t>
      </w:r>
      <w:r>
        <w:rPr>
          <w:rStyle w:val="Zkladntext1"/>
          <w:sz w:val="24"/>
          <w:szCs w:val="24"/>
        </w:rPr>
        <w:t xml:space="preserve"> prerokovala dňa </w:t>
      </w:r>
      <w:r w:rsidR="00311167">
        <w:rPr>
          <w:rStyle w:val="Zkladntext1"/>
          <w:sz w:val="24"/>
          <w:szCs w:val="24"/>
          <w:highlight w:val="yellow"/>
        </w:rPr>
        <w:t>18.9.201</w:t>
      </w:r>
      <w:r w:rsidR="00311167">
        <w:rPr>
          <w:rStyle w:val="Zkladntext1"/>
          <w:sz w:val="24"/>
          <w:szCs w:val="24"/>
        </w:rPr>
        <w:t>9</w:t>
      </w:r>
      <w:r>
        <w:rPr>
          <w:rStyle w:val="Zkladntext1"/>
          <w:sz w:val="24"/>
          <w:szCs w:val="24"/>
        </w:rPr>
        <w:t xml:space="preserve"> a </w:t>
      </w:r>
      <w:r w:rsidR="00786E8A">
        <w:rPr>
          <w:rStyle w:val="Zkladntext1"/>
          <w:sz w:val="24"/>
          <w:szCs w:val="24"/>
        </w:rPr>
        <w:t xml:space="preserve"> </w:t>
      </w:r>
      <w:r w:rsidRPr="00EF0A73">
        <w:rPr>
          <w:rStyle w:val="Zkladntext1"/>
          <w:b/>
          <w:sz w:val="24"/>
          <w:szCs w:val="24"/>
        </w:rPr>
        <w:t>odporúča</w:t>
      </w:r>
      <w:r>
        <w:rPr>
          <w:rStyle w:val="Zkladntext1"/>
          <w:b/>
          <w:sz w:val="24"/>
          <w:szCs w:val="24"/>
        </w:rPr>
        <w:t xml:space="preserve"> - </w:t>
      </w:r>
      <w:r w:rsidRPr="00EF0A73">
        <w:rPr>
          <w:rStyle w:val="Zkladntext1"/>
          <w:b/>
          <w:sz w:val="24"/>
          <w:szCs w:val="24"/>
        </w:rPr>
        <w:t>neodporúča</w:t>
      </w:r>
      <w:r>
        <w:rPr>
          <w:rStyle w:val="Zkladntext1"/>
          <w:sz w:val="24"/>
          <w:szCs w:val="24"/>
        </w:rPr>
        <w:t xml:space="preserve">    zriaďovateľovi - Okresnému úradu  Žilina </w:t>
      </w:r>
      <w:r>
        <w:rPr>
          <w:rStyle w:val="ZkladntextTun"/>
          <w:sz w:val="24"/>
          <w:szCs w:val="24"/>
        </w:rPr>
        <w:t>schváliť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Style w:val="Zkladntext1"/>
          <w:sz w:val="24"/>
          <w:szCs w:val="24"/>
        </w:rPr>
        <w:t xml:space="preserve"> správu o výchovno-vzdelávacej činnosti, jej výsledkoch a podmienkach školy za školský rok </w:t>
      </w:r>
      <w:r>
        <w:rPr>
          <w:sz w:val="24"/>
          <w:szCs w:val="24"/>
        </w:rPr>
        <w:t>2018/2019</w:t>
      </w:r>
      <w:r w:rsidR="002E7D8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2E7D8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Zkladntext1"/>
          <w:sz w:val="24"/>
          <w:szCs w:val="24"/>
        </w:rPr>
        <w:t xml:space="preserve"> </w:t>
      </w:r>
      <w:r w:rsidR="002E7D89">
        <w:rPr>
          <w:rStyle w:val="Zkladntext1"/>
          <w:sz w:val="24"/>
          <w:szCs w:val="24"/>
        </w:rPr>
        <w:t xml:space="preserve">          </w:t>
      </w:r>
    </w:p>
    <w:p w:rsidR="00F90C94" w:rsidRDefault="002E7D89" w:rsidP="002E7D89">
      <w:pPr>
        <w:pStyle w:val="Zkladntext20"/>
        <w:shd w:val="clear" w:color="auto" w:fill="auto"/>
        <w:spacing w:after="1122" w:line="240" w:lineRule="auto"/>
        <w:ind w:firstLine="12"/>
        <w:rPr>
          <w:sz w:val="24"/>
          <w:szCs w:val="24"/>
          <w:shd w:val="clear" w:color="auto" w:fill="FFFFFF"/>
        </w:rPr>
      </w:pPr>
      <w:r>
        <w:rPr>
          <w:rStyle w:val="Zkladntext1"/>
          <w:sz w:val="24"/>
          <w:szCs w:val="24"/>
        </w:rPr>
        <w:t xml:space="preserve">                                                                                             </w:t>
      </w:r>
      <w:r w:rsidR="00F90C94">
        <w:rPr>
          <w:rStyle w:val="Zkladntext1"/>
          <w:sz w:val="24"/>
          <w:szCs w:val="24"/>
        </w:rPr>
        <w:t xml:space="preserve"> predseda Rady školy pri OU </w:t>
      </w:r>
    </w:p>
    <w:p w:rsidR="00311167" w:rsidRDefault="00F90C94" w:rsidP="00786E8A">
      <w:pPr>
        <w:pStyle w:val="Zkladntext2"/>
        <w:shd w:val="clear" w:color="auto" w:fill="auto"/>
        <w:spacing w:before="0" w:line="240" w:lineRule="auto"/>
        <w:rPr>
          <w:u w:val="single"/>
        </w:rPr>
      </w:pPr>
      <w:r w:rsidRPr="00786E8A">
        <w:rPr>
          <w:b/>
          <w:bCs/>
          <w:sz w:val="24"/>
          <w:u w:val="single"/>
        </w:rPr>
        <w:t>Stanovisko zriaďovateľa</w:t>
      </w:r>
      <w:r w:rsidRPr="00786E8A">
        <w:rPr>
          <w:u w:val="single"/>
        </w:rPr>
        <w:t>:</w:t>
      </w:r>
      <w:r w:rsidR="00786E8A">
        <w:rPr>
          <w:u w:val="single"/>
        </w:rPr>
        <w:t xml:space="preserve"> </w:t>
      </w:r>
    </w:p>
    <w:p w:rsidR="00F90C94" w:rsidRDefault="00F90C94" w:rsidP="00786E8A">
      <w:pPr>
        <w:pStyle w:val="Zkladntext2"/>
        <w:shd w:val="clear" w:color="auto" w:fill="auto"/>
        <w:spacing w:before="0" w:line="240" w:lineRule="auto"/>
        <w:rPr>
          <w:b/>
        </w:rPr>
      </w:pPr>
      <w:r>
        <w:rPr>
          <w:rStyle w:val="Zkladntext1"/>
          <w:sz w:val="24"/>
          <w:szCs w:val="24"/>
        </w:rPr>
        <w:t>Okresný úrad Žilina</w:t>
      </w:r>
      <w:r w:rsidR="00311167">
        <w:rPr>
          <w:rStyle w:val="Zkladntext1"/>
          <w:sz w:val="24"/>
          <w:szCs w:val="24"/>
        </w:rPr>
        <w:t xml:space="preserve"> </w:t>
      </w:r>
      <w:r>
        <w:rPr>
          <w:b/>
          <w:sz w:val="24"/>
        </w:rPr>
        <w:t>schvaľuje  –  neschvaľuje</w:t>
      </w:r>
      <w:r w:rsidR="00786E8A">
        <w:rPr>
          <w:b/>
          <w:sz w:val="24"/>
        </w:rPr>
        <w:t xml:space="preserve">  </w:t>
      </w:r>
      <w:r w:rsidR="00311167">
        <w:rPr>
          <w:rStyle w:val="Zkladntext1"/>
          <w:sz w:val="24"/>
          <w:szCs w:val="24"/>
        </w:rPr>
        <w:t>S</w:t>
      </w:r>
      <w:r>
        <w:rPr>
          <w:rStyle w:val="Zkladntext1"/>
          <w:sz w:val="24"/>
          <w:szCs w:val="24"/>
        </w:rPr>
        <w:t>právu o   výchovno-vzdelávacej činnosti, jej  výsledkoch a podmienkach školy za</w:t>
      </w:r>
      <w:r w:rsidR="00786E8A">
        <w:rPr>
          <w:rStyle w:val="Zkladntext1"/>
          <w:sz w:val="24"/>
          <w:szCs w:val="24"/>
        </w:rPr>
        <w:t xml:space="preserve"> </w:t>
      </w:r>
      <w:r>
        <w:rPr>
          <w:rStyle w:val="Zkladntext1"/>
          <w:sz w:val="24"/>
          <w:szCs w:val="24"/>
        </w:rPr>
        <w:t>školský rok 2018/2019.</w:t>
      </w:r>
    </w:p>
    <w:p w:rsidR="00F90C94" w:rsidRDefault="00F90C94" w:rsidP="00F90C94">
      <w:pPr>
        <w:pStyle w:val="Zkladntext20"/>
        <w:shd w:val="clear" w:color="auto" w:fill="auto"/>
        <w:spacing w:after="224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86E8A" w:rsidRDefault="00F90C94" w:rsidP="00F90C94">
      <w:pPr>
        <w:pStyle w:val="Zkladntext20"/>
        <w:shd w:val="clear" w:color="auto" w:fill="auto"/>
        <w:spacing w:after="224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</w:p>
    <w:p w:rsidR="00F90C94" w:rsidRDefault="00786E8A" w:rsidP="00F90C94">
      <w:pPr>
        <w:pStyle w:val="Zkladntext20"/>
        <w:shd w:val="clear" w:color="auto" w:fill="auto"/>
        <w:spacing w:after="224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311167">
        <w:rPr>
          <w:b/>
          <w:sz w:val="24"/>
          <w:szCs w:val="24"/>
        </w:rPr>
        <w:t>.......................................</w:t>
      </w:r>
      <w:r w:rsidR="00311167">
        <w:rPr>
          <w:b/>
          <w:sz w:val="24"/>
          <w:szCs w:val="24"/>
        </w:rPr>
        <w:tab/>
      </w:r>
    </w:p>
    <w:p w:rsidR="00F90C94" w:rsidRDefault="00786E8A" w:rsidP="00311167">
      <w:pPr>
        <w:pStyle w:val="Zkladntext20"/>
        <w:shd w:val="clear" w:color="auto" w:fill="auto"/>
        <w:spacing w:after="224" w:line="240" w:lineRule="auto"/>
        <w:ind w:left="6237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11167">
        <w:rPr>
          <w:bCs/>
          <w:sz w:val="24"/>
          <w:szCs w:val="24"/>
        </w:rPr>
        <w:t>za zriaďovateľa</w:t>
      </w:r>
      <w:r w:rsidR="00F90C94">
        <w:rPr>
          <w:bCs/>
          <w:sz w:val="24"/>
          <w:szCs w:val="24"/>
        </w:rPr>
        <w:t xml:space="preserve">                                                                             </w:t>
      </w:r>
      <w:r w:rsidR="00311167">
        <w:rPr>
          <w:bCs/>
          <w:sz w:val="24"/>
          <w:szCs w:val="24"/>
        </w:rPr>
        <w:t xml:space="preserve">                           </w:t>
      </w:r>
    </w:p>
    <w:p w:rsidR="00F90C94" w:rsidRDefault="00F90C94" w:rsidP="00F90C94"/>
    <w:p w:rsidR="00F90C94" w:rsidRDefault="00F90C94" w:rsidP="00F90C94">
      <w:pPr>
        <w:pStyle w:val="Nadpis1"/>
        <w:jc w:val="center"/>
        <w:rPr>
          <w:sz w:val="36"/>
        </w:rPr>
      </w:pPr>
      <w:r>
        <w:rPr>
          <w:rFonts w:hint="eastAsia"/>
          <w:sz w:val="36"/>
        </w:rPr>
        <w:lastRenderedPageBreak/>
        <w:t>Správa</w:t>
      </w:r>
    </w:p>
    <w:p w:rsidR="00F90C94" w:rsidRDefault="00F90C94" w:rsidP="00F90C94">
      <w:pPr>
        <w:pStyle w:val="Nadpis2"/>
        <w:jc w:val="center"/>
        <w:rPr>
          <w:sz w:val="28"/>
          <w:u w:val="single"/>
        </w:rPr>
      </w:pPr>
      <w:r>
        <w:rPr>
          <w:rFonts w:hint="eastAsia"/>
          <w:sz w:val="28"/>
        </w:rPr>
        <w:t>o výchovno-vzdelávacej činnosti, jej výsledkoch a</w:t>
      </w:r>
      <w:r>
        <w:rPr>
          <w:sz w:val="28"/>
        </w:rPr>
        <w:t> </w:t>
      </w:r>
      <w:r>
        <w:rPr>
          <w:rFonts w:hint="eastAsia"/>
          <w:sz w:val="28"/>
        </w:rPr>
        <w:t>podmienkach</w:t>
      </w:r>
      <w:r>
        <w:rPr>
          <w:sz w:val="28"/>
        </w:rPr>
        <w:t xml:space="preserve"> školy</w:t>
      </w:r>
      <w:r>
        <w:rPr>
          <w:rFonts w:hint="eastAsia"/>
          <w:sz w:val="28"/>
          <w:u w:val="single"/>
        </w:rPr>
        <w:t xml:space="preserve">            za školský rok 201</w:t>
      </w:r>
      <w:r w:rsidR="00881309">
        <w:rPr>
          <w:sz w:val="28"/>
          <w:u w:val="single"/>
        </w:rPr>
        <w:t>8</w:t>
      </w:r>
      <w:r>
        <w:rPr>
          <w:rFonts w:hint="eastAsia"/>
          <w:sz w:val="28"/>
          <w:u w:val="single"/>
        </w:rPr>
        <w:t>/201</w:t>
      </w:r>
      <w:r w:rsidR="00881309">
        <w:rPr>
          <w:sz w:val="28"/>
          <w:u w:val="single"/>
        </w:rPr>
        <w:t>9</w:t>
      </w:r>
    </w:p>
    <w:p w:rsidR="00F90C94" w:rsidRDefault="00F90C94" w:rsidP="00F90C94">
      <w:pPr>
        <w:pStyle w:val="Nadpis3"/>
        <w:jc w:val="center"/>
        <w:rPr>
          <w:sz w:val="20"/>
        </w:rPr>
      </w:pPr>
      <w:r>
        <w:rPr>
          <w:rFonts w:hint="eastAsia"/>
          <w:sz w:val="20"/>
        </w:rPr>
        <w:t xml:space="preserve">Podľa vyhlášky Ministerstva Školstva SR č. 9/2006 </w:t>
      </w:r>
      <w:proofErr w:type="spellStart"/>
      <w:r>
        <w:rPr>
          <w:rFonts w:hint="eastAsia"/>
          <w:sz w:val="20"/>
        </w:rPr>
        <w:t>Z.z</w:t>
      </w:r>
      <w:proofErr w:type="spellEnd"/>
      <w:r>
        <w:rPr>
          <w:rFonts w:hint="eastAsia"/>
          <w:sz w:val="20"/>
        </w:rPr>
        <w:t>.</w:t>
      </w:r>
    </w:p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a</w:t>
      </w:r>
    </w:p>
    <w:p w:rsidR="00F90C94" w:rsidRDefault="00F90C94" w:rsidP="00F90C94">
      <w:pPr>
        <w:pStyle w:val="Nadpis3"/>
      </w:pPr>
      <w:r>
        <w:rPr>
          <w:rFonts w:hint="eastAsia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80"/>
        <w:gridCol w:w="4383"/>
      </w:tblGrid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Názov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adpis4"/>
              <w:rPr>
                <w:rFonts w:ascii="Arial Unicode MS" w:eastAsia="Arial Unicode MS" w:hAnsi="Arial Unicode MS" w:cs="Arial Unicode MS"/>
              </w:rPr>
            </w:pPr>
            <w:r>
              <w:t xml:space="preserve"> Odborné učilište</w:t>
            </w:r>
            <w:r w:rsidR="00881309">
              <w:t xml:space="preserve"> internátne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Adresa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Janka </w:t>
            </w:r>
            <w:proofErr w:type="spellStart"/>
            <w:r>
              <w:t>Alexyho</w:t>
            </w:r>
            <w:proofErr w:type="spellEnd"/>
            <w:r>
              <w:t xml:space="preserve"> 1942, 031 01 </w:t>
            </w:r>
            <w:proofErr w:type="spellStart"/>
            <w:r>
              <w:t>Lipt</w:t>
            </w:r>
            <w:proofErr w:type="spellEnd"/>
            <w:r>
              <w:t>. Mikuláš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Telefón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044 5514740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Riaditeľka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Mgr. Tatiana </w:t>
            </w:r>
            <w:proofErr w:type="spellStart"/>
            <w:r>
              <w:t>Perdeková</w:t>
            </w:r>
            <w:proofErr w:type="spellEnd"/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Zriaďovateľ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Okresný</w:t>
            </w:r>
            <w:r w:rsidR="00881309">
              <w:t xml:space="preserve"> úrad </w:t>
            </w:r>
            <w:r>
              <w:t> Žilin</w:t>
            </w:r>
            <w:r w:rsidR="00881309">
              <w:t>a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hyperlink r:id="rId10" w:history="1">
              <w:r w:rsidRPr="00D678C2">
                <w:rPr>
                  <w:rStyle w:val="Hypertextovprepojenie"/>
                </w:rPr>
                <w:t>ou.lm@centrum.sk</w:t>
              </w:r>
            </w:hyperlink>
          </w:p>
        </w:tc>
      </w:tr>
      <w:tr w:rsidR="00F90C94" w:rsidTr="00F46E6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  <w:r>
              <w:rPr>
                <w:b/>
                <w:bCs/>
              </w:rPr>
              <w:t>Web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roofErr w:type="spellStart"/>
            <w:r>
              <w:t>www.ou</w:t>
            </w:r>
            <w:r w:rsidR="00881309">
              <w:t>-</w:t>
            </w:r>
            <w:r>
              <w:t>lm.sk</w:t>
            </w:r>
            <w:proofErr w:type="spellEnd"/>
          </w:p>
        </w:tc>
      </w:tr>
      <w:tr w:rsidR="00F90C94" w:rsidTr="00F46E66">
        <w:trPr>
          <w:trHeight w:val="7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  <w:r>
              <w:rPr>
                <w:b/>
                <w:bCs/>
              </w:rPr>
              <w:t>Organizačné zložky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>a) Odborné učilište</w:t>
            </w:r>
          </w:p>
          <w:p w:rsidR="00F90C94" w:rsidRDefault="00F90C94" w:rsidP="00F46E66">
            <w:r>
              <w:t xml:space="preserve">b) Praktická škola – </w:t>
            </w:r>
            <w:proofErr w:type="spellStart"/>
            <w:r>
              <w:t>elokované</w:t>
            </w:r>
            <w:proofErr w:type="spellEnd"/>
            <w:r>
              <w:t xml:space="preserve"> pracovisko</w:t>
            </w:r>
          </w:p>
        </w:tc>
      </w:tr>
      <w:tr w:rsidR="00F90C94" w:rsidTr="00F46E66">
        <w:trPr>
          <w:trHeight w:val="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  <w:r>
              <w:rPr>
                <w:b/>
                <w:bCs/>
              </w:rPr>
              <w:t>Súčasti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 xml:space="preserve">a) Školský internát – </w:t>
            </w:r>
            <w:proofErr w:type="spellStart"/>
            <w:r>
              <w:t>elokované</w:t>
            </w:r>
            <w:proofErr w:type="spellEnd"/>
            <w:r>
              <w:t xml:space="preserve"> pracovisko</w:t>
            </w:r>
          </w:p>
          <w:p w:rsidR="00F90C94" w:rsidRDefault="00F90C94" w:rsidP="00F46E66">
            <w:r>
              <w:t>b) Školská jedáleň</w:t>
            </w:r>
          </w:p>
        </w:tc>
      </w:tr>
    </w:tbl>
    <w:p w:rsidR="00F90C94" w:rsidRDefault="00F90C94" w:rsidP="00F90C94">
      <w:pPr>
        <w:pStyle w:val="Nadpis3"/>
      </w:pPr>
      <w:r>
        <w:rPr>
          <w:rFonts w:hint="eastAsia"/>
        </w:rPr>
        <w:t>Vedúci zamestnanci školy</w:t>
      </w:r>
    </w:p>
    <w:tbl>
      <w:tblPr>
        <w:tblW w:w="880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370"/>
        <w:gridCol w:w="2520"/>
        <w:gridCol w:w="1440"/>
        <w:gridCol w:w="2479"/>
      </w:tblGrid>
      <w:tr w:rsidR="00F90C94" w:rsidTr="00F46E66">
        <w:trPr>
          <w:trHeight w:val="484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adpis4"/>
              <w:rPr>
                <w:rFonts w:ascii="Arial Unicode MS" w:eastAsia="Arial Unicode MS" w:hAnsi="Arial Unicode MS" w:cs="Arial Unicode MS"/>
              </w:rPr>
            </w:pPr>
            <w:r>
              <w:t>Vedúci zamestnanci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162CC4" w:rsidRDefault="00F90C94" w:rsidP="00F46E66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162CC4">
              <w:rPr>
                <w:rFonts w:ascii="Times New Roman" w:eastAsia="Times New Roman" w:hAnsi="Times New Roman" w:cs="Times New Roman"/>
                <w:b/>
                <w:lang w:val="sk-SK"/>
              </w:rPr>
              <w:t>Priezvisko, meno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162CC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62CC4">
              <w:rPr>
                <w:b/>
              </w:rPr>
              <w:t>Telefón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162CC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62CC4">
              <w:rPr>
                <w:b/>
              </w:rPr>
              <w:t>e-mail</w:t>
            </w:r>
          </w:p>
        </w:tc>
      </w:tr>
      <w:tr w:rsidR="00F90C94" w:rsidTr="00F46E6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Riaditeľka OU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Mgr. Tatiana </w:t>
            </w:r>
            <w:proofErr w:type="spellStart"/>
            <w:r>
              <w:t>Perdeková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0903 615203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169CF" w:rsidP="00F46E66">
            <w:hyperlink r:id="rId11" w:history="1">
              <w:r w:rsidR="00F90C94" w:rsidRPr="002C1DE6">
                <w:rPr>
                  <w:rStyle w:val="Hypertextovprepojenie"/>
                </w:rPr>
                <w:t>perdecka@centrum.sk</w:t>
              </w:r>
            </w:hyperlink>
          </w:p>
          <w:p w:rsidR="00F90C94" w:rsidRDefault="00C169CF" w:rsidP="00F46E66">
            <w:pPr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F90C94" w:rsidRPr="00346668">
                <w:rPr>
                  <w:rStyle w:val="Hypertextovprepojenie"/>
                </w:rPr>
                <w:t>ou.lm@centrum.sk</w:t>
              </w:r>
            </w:hyperlink>
            <w:r w:rsidR="00F90C94">
              <w:t xml:space="preserve"> </w:t>
            </w:r>
          </w:p>
        </w:tc>
      </w:tr>
      <w:tr w:rsidR="00F90C94" w:rsidTr="00F46E6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Zástupca RŠ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Ing. </w:t>
            </w:r>
            <w:proofErr w:type="spellStart"/>
            <w:r>
              <w:t>Vítěslav</w:t>
            </w:r>
            <w:proofErr w:type="spellEnd"/>
            <w:r>
              <w:t xml:space="preserve"> </w:t>
            </w:r>
            <w:proofErr w:type="spellStart"/>
            <w:r>
              <w:t>Papřok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0903 116947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169CF" w:rsidP="00F46E66">
            <w:pPr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="00F90C94" w:rsidRPr="00346668">
                <w:rPr>
                  <w:rStyle w:val="Hypertextovprepojenie"/>
                </w:rPr>
                <w:t>viteslavp@centrum.sk</w:t>
              </w:r>
            </w:hyperlink>
            <w:r w:rsidR="00F90C94">
              <w:t xml:space="preserve"> </w:t>
            </w:r>
          </w:p>
        </w:tc>
      </w:tr>
      <w:tr w:rsidR="00F90C94" w:rsidTr="00F46E66">
        <w:trPr>
          <w:cantSplit/>
          <w:trHeight w:val="319"/>
          <w:tblCellSpacing w:w="0" w:type="dxa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Hlavní majstri OV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Bc. Ľubica Uličná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044/5514740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F90C94" w:rsidTr="00F46E66">
        <w:trPr>
          <w:cantSplit/>
          <w:trHeight w:val="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>Bc. Pavel Procházka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044/5514740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C94" w:rsidRDefault="00F90C94" w:rsidP="00F46E66"/>
        </w:tc>
      </w:tr>
      <w:tr w:rsidR="00F90C94" w:rsidTr="00F46E6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881309" w:rsidP="00F46E66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b/>
                <w:bCs/>
              </w:rPr>
              <w:t>Ved</w:t>
            </w:r>
            <w:proofErr w:type="spellEnd"/>
            <w:r>
              <w:rPr>
                <w:b/>
                <w:bCs/>
              </w:rPr>
              <w:t xml:space="preserve">. </w:t>
            </w:r>
            <w:r w:rsidR="00F90C94">
              <w:rPr>
                <w:b/>
                <w:bCs/>
              </w:rPr>
              <w:t xml:space="preserve"> vychovávateľka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Božena Matejková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0903 615204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F90C94" w:rsidTr="00F46E66">
        <w:trPr>
          <w:trHeight w:val="419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  <w:r>
              <w:rPr>
                <w:b/>
                <w:bCs/>
              </w:rPr>
              <w:t>Ekonomické činnosti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 xml:space="preserve">Mgr. Ivona </w:t>
            </w:r>
            <w:proofErr w:type="spellStart"/>
            <w:r>
              <w:t>Jančušová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>044/5514740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C94" w:rsidRDefault="00F90C94" w:rsidP="00F46E66"/>
        </w:tc>
      </w:tr>
      <w:tr w:rsidR="00F90C94" w:rsidTr="00F46E66">
        <w:trPr>
          <w:trHeight w:val="377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Vedúca šk. jedálne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Alena </w:t>
            </w:r>
            <w:proofErr w:type="spellStart"/>
            <w:r>
              <w:t>Labajová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044/5514740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</w:tbl>
    <w:p w:rsidR="00F90C94" w:rsidRDefault="00F90C94" w:rsidP="00F90C94">
      <w:pPr>
        <w:pStyle w:val="Nadpis3"/>
      </w:pPr>
      <w:r>
        <w:t xml:space="preserve"> </w:t>
      </w:r>
    </w:p>
    <w:p w:rsidR="00F90C94" w:rsidRDefault="00F90C94" w:rsidP="00F90C94">
      <w:pPr>
        <w:pStyle w:val="Nadpis3"/>
      </w:pPr>
    </w:p>
    <w:p w:rsidR="00F90C94" w:rsidRDefault="00F90C94" w:rsidP="00F90C94">
      <w:pPr>
        <w:pStyle w:val="Nadpis3"/>
      </w:pPr>
      <w:r>
        <w:rPr>
          <w:rFonts w:hint="eastAsia"/>
        </w:rPr>
        <w:lastRenderedPageBreak/>
        <w:t>Poradné orgány školy</w:t>
      </w:r>
    </w:p>
    <w:p w:rsidR="00F90C94" w:rsidRDefault="00F90C94" w:rsidP="00F90C94">
      <w:pPr>
        <w:pStyle w:val="Nadpis3"/>
        <w:rPr>
          <w:sz w:val="22"/>
        </w:rPr>
      </w:pPr>
      <w:r>
        <w:rPr>
          <w:rFonts w:hint="eastAsia"/>
          <w:sz w:val="22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910"/>
        <w:gridCol w:w="3420"/>
      </w:tblGrid>
      <w:tr w:rsidR="00F90C94" w:rsidTr="00F82C38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Rada školy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adpis4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t>Titl</w:t>
            </w:r>
            <w:proofErr w:type="spellEnd"/>
            <w:r>
              <w:t>., priezvisko, meno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predseda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Mgr. Žišková Alena</w:t>
            </w:r>
          </w:p>
        </w:tc>
      </w:tr>
      <w:tr w:rsidR="00F90C94" w:rsidTr="00F46E66">
        <w:trPr>
          <w:trHeight w:val="277"/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pedagogickí zamestnanci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Matejková Božena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 xml:space="preserve"> p. </w:t>
            </w:r>
            <w:proofErr w:type="spellStart"/>
            <w:r>
              <w:t>Hornová</w:t>
            </w:r>
            <w:proofErr w:type="spellEnd"/>
            <w:r>
              <w:t xml:space="preserve"> Milena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ostatní zamestnanci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p. </w:t>
            </w:r>
            <w:proofErr w:type="spellStart"/>
            <w:r>
              <w:t>Labajová</w:t>
            </w:r>
            <w:proofErr w:type="spellEnd"/>
            <w:r>
              <w:t xml:space="preserve"> Alena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zástupcovia rodičov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p. </w:t>
            </w:r>
            <w:proofErr w:type="spellStart"/>
            <w:r>
              <w:t>Šiarniková</w:t>
            </w:r>
            <w:proofErr w:type="spellEnd"/>
            <w:r>
              <w:t xml:space="preserve"> Zuzana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p. </w:t>
            </w:r>
            <w:proofErr w:type="spellStart"/>
            <w:r>
              <w:t>Sleziaková</w:t>
            </w:r>
            <w:proofErr w:type="spellEnd"/>
            <w:r>
              <w:t xml:space="preserve"> Martina</w:t>
            </w:r>
          </w:p>
        </w:tc>
      </w:tr>
      <w:tr w:rsidR="00F90C94" w:rsidTr="00F46E66">
        <w:trPr>
          <w:trHeight w:val="301"/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pPr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881309">
            <w:r>
              <w:t xml:space="preserve"> p. </w:t>
            </w:r>
            <w:proofErr w:type="spellStart"/>
            <w:r w:rsidR="00881309">
              <w:t>Dančová</w:t>
            </w:r>
            <w:proofErr w:type="spellEnd"/>
            <w:r w:rsidR="00881309">
              <w:t xml:space="preserve"> M</w:t>
            </w:r>
            <w:r w:rsidR="006D3931">
              <w:t>iroslava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zástupca zriaďovateľa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F46E66">
              <w:t xml:space="preserve">RNDr. </w:t>
            </w:r>
            <w:proofErr w:type="spellStart"/>
            <w:r w:rsidR="00F46E66">
              <w:t>Čuláková</w:t>
            </w:r>
            <w:proofErr w:type="spellEnd"/>
            <w:r w:rsidR="00F46E66">
              <w:t xml:space="preserve"> Dana, PhD.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F46E66">
              <w:t xml:space="preserve">Mgr. </w:t>
            </w:r>
            <w:proofErr w:type="spellStart"/>
            <w:r w:rsidR="00F46E66">
              <w:t>Černická</w:t>
            </w:r>
            <w:proofErr w:type="spellEnd"/>
            <w:r w:rsidR="00F46E66">
              <w:t xml:space="preserve"> Jana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Ing.  </w:t>
            </w:r>
            <w:proofErr w:type="spellStart"/>
            <w:r>
              <w:t>Hičík</w:t>
            </w:r>
            <w:proofErr w:type="spellEnd"/>
            <w:r>
              <w:t xml:space="preserve"> Jaroslav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Ing. Polák Ján</w:t>
            </w:r>
          </w:p>
        </w:tc>
      </w:tr>
    </w:tbl>
    <w:p w:rsidR="00F90C94" w:rsidRDefault="00F90C94" w:rsidP="00F46E66">
      <w:pPr>
        <w:pStyle w:val="Nadpis3"/>
        <w:rPr>
          <w:sz w:val="22"/>
        </w:rPr>
      </w:pPr>
    </w:p>
    <w:p w:rsidR="00F90C94" w:rsidRDefault="00F90C94" w:rsidP="00F90C94">
      <w:pPr>
        <w:pStyle w:val="Nadpis3"/>
        <w:rPr>
          <w:sz w:val="22"/>
        </w:rPr>
      </w:pPr>
      <w:r>
        <w:rPr>
          <w:rFonts w:hint="eastAsia"/>
          <w:sz w:val="22"/>
        </w:rPr>
        <w:t>MZ a PK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42"/>
        <w:gridCol w:w="2824"/>
        <w:gridCol w:w="4824"/>
      </w:tblGrid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Názov MZ a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Vedúci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Zastúpenie predmetov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 xml:space="preserve">Vedúca MZ  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ED788F" w:rsidRDefault="00F90C94" w:rsidP="00F46E66">
            <w:pPr>
              <w:rPr>
                <w:rFonts w:ascii="Arial Unicode MS" w:eastAsia="Arial Unicode MS" w:hAnsi="Arial Unicode MS" w:cs="Arial Unicode MS"/>
                <w:b/>
              </w:rPr>
            </w:pPr>
            <w:r w:rsidRPr="00ED788F">
              <w:rPr>
                <w:b/>
              </w:rPr>
              <w:t xml:space="preserve">Ing. </w:t>
            </w:r>
            <w:proofErr w:type="spellStart"/>
            <w:r w:rsidRPr="00ED788F">
              <w:rPr>
                <w:b/>
              </w:rPr>
              <w:t>Čániová</w:t>
            </w:r>
            <w:proofErr w:type="spellEnd"/>
            <w:r w:rsidRPr="00ED788F">
              <w:rPr>
                <w:b/>
              </w:rPr>
              <w:t xml:space="preserve"> Kvetoslava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Vedúca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E06137" w:rsidRDefault="00F90C94" w:rsidP="00F46E66">
            <w:pPr>
              <w:rPr>
                <w:rFonts w:eastAsia="Arial Unicode MS"/>
              </w:rPr>
            </w:pPr>
            <w:r w:rsidRPr="00E06137">
              <w:rPr>
                <w:rFonts w:eastAsia="Arial Unicode MS"/>
              </w:rPr>
              <w:t xml:space="preserve">Mgr. </w:t>
            </w:r>
            <w:proofErr w:type="spellStart"/>
            <w:r w:rsidRPr="00E06137">
              <w:rPr>
                <w:rFonts w:eastAsia="Arial Unicode MS"/>
              </w:rPr>
              <w:t>Dzureková</w:t>
            </w:r>
            <w:proofErr w:type="spellEnd"/>
            <w:r w:rsidRPr="00E06137">
              <w:rPr>
                <w:rFonts w:eastAsia="Arial Unicode MS"/>
              </w:rPr>
              <w:t xml:space="preserve"> Svetlana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triedni učitelia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Vedúca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 xml:space="preserve">Bc. </w:t>
            </w:r>
            <w:proofErr w:type="spellStart"/>
            <w:r>
              <w:t>Ivanidesová</w:t>
            </w:r>
            <w:proofErr w:type="spellEnd"/>
            <w:r>
              <w:t xml:space="preserve"> Iveta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>odborné predmety – OPA, TKČ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Vedúci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82C38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Ing. </w:t>
            </w:r>
            <w:proofErr w:type="spellStart"/>
            <w:r>
              <w:t>Čániová</w:t>
            </w:r>
            <w:proofErr w:type="spellEnd"/>
            <w:r>
              <w:t xml:space="preserve"> Kvetoslava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odborné predmety – OPS, RŽV 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Vedúci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 xml:space="preserve">Ing. </w:t>
            </w:r>
            <w:proofErr w:type="spellStart"/>
            <w:r>
              <w:t>Smitka</w:t>
            </w:r>
            <w:proofErr w:type="spellEnd"/>
            <w:r>
              <w:t xml:space="preserve"> Stanislav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>Odborné predmety – MUR, MAL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Vedúca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Mgr. Paľove Jaroslava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všeobecno-vzdelávacie predmety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Vedúca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0D17AA" w:rsidRDefault="00F90C94" w:rsidP="00F46E66">
            <w:pPr>
              <w:rPr>
                <w:rFonts w:eastAsia="Arial Unicode MS"/>
              </w:rPr>
            </w:pPr>
            <w:r w:rsidRPr="000D17AA">
              <w:rPr>
                <w:rFonts w:eastAsia="Arial Unicode MS"/>
              </w:rPr>
              <w:t>Bc. Urbanová Vladislava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odborné predmety – CUK, PEK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Vedúca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Mgr. Žišková Alena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praktická škola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Vedúci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>Bc. Procházka Pavel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>odborný výcvik – MUR, MAL, RŽV, OPS, TKČ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Vedúci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>Bc. Uličná Ľubica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>odborný výcvik – CUK, PEK, OPA</w:t>
            </w:r>
          </w:p>
        </w:tc>
      </w:tr>
    </w:tbl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rPr>
          <w:rFonts w:ascii="Arial Unicode MS" w:eastAsia="Arial Unicode MS" w:hAnsi="Arial Unicode MS" w:cs="Arial Unicode MS"/>
          <w:b/>
          <w:bCs/>
          <w:i/>
          <w:iCs/>
          <w:sz w:val="16"/>
        </w:rPr>
      </w:pPr>
    </w:p>
    <w:p w:rsidR="00F90C94" w:rsidRDefault="00F90C94" w:rsidP="00F90C94">
      <w:pPr>
        <w:rPr>
          <w:rFonts w:ascii="Arial Unicode MS" w:eastAsia="Arial Unicode MS" w:hAnsi="Arial Unicode MS" w:cs="Arial Unicode MS"/>
          <w:b/>
          <w:bCs/>
          <w:i/>
          <w:iCs/>
          <w:sz w:val="16"/>
        </w:rPr>
        <w:sectPr w:rsidR="00F90C94">
          <w:pgSz w:w="11906" w:h="16838"/>
          <w:pgMar w:top="719" w:right="1417" w:bottom="719" w:left="1417" w:header="708" w:footer="708" w:gutter="0"/>
          <w:cols w:space="708"/>
        </w:sect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lastRenderedPageBreak/>
        <w:t>§ 2. ods. 1 b</w:t>
      </w:r>
    </w:p>
    <w:p w:rsidR="00F90C94" w:rsidRDefault="00F90C94" w:rsidP="00F90C94">
      <w:pPr>
        <w:pStyle w:val="Nadpis3"/>
      </w:pPr>
      <w:r>
        <w:rPr>
          <w:rFonts w:hint="eastAsia"/>
        </w:rPr>
        <w:t>Údaje o počte žiakov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 xml:space="preserve">Počet žiakov školy: </w:t>
      </w:r>
      <w:r w:rsidR="00B772EA">
        <w:rPr>
          <w:b/>
          <w:bCs/>
          <w:lang w:val="sk-SK"/>
        </w:rPr>
        <w:t>60</w:t>
      </w:r>
      <w:r>
        <w:rPr>
          <w:b/>
          <w:bCs/>
          <w:lang w:val="sk-SK"/>
        </w:rPr>
        <w:t xml:space="preserve"> </w:t>
      </w:r>
      <w:r w:rsidR="00F344AF">
        <w:rPr>
          <w:b/>
          <w:bCs/>
          <w:lang w:val="sk-SK"/>
        </w:rPr>
        <w:t>/ 9 PŠ</w:t>
      </w:r>
      <w:r>
        <w:rPr>
          <w:b/>
          <w:bCs/>
          <w:lang w:val="sk-SK"/>
        </w:rPr>
        <w:t xml:space="preserve">                     </w:t>
      </w:r>
      <w:r>
        <w:rPr>
          <w:rFonts w:hint="eastAsia"/>
          <w:lang w:val="sk-SK"/>
        </w:rPr>
        <w:t>Počet tried</w:t>
      </w:r>
      <w:r>
        <w:rPr>
          <w:lang w:val="sk-SK"/>
        </w:rPr>
        <w:t>/ročník</w:t>
      </w:r>
      <w:r>
        <w:rPr>
          <w:rFonts w:hint="eastAsia"/>
          <w:lang w:val="sk-SK"/>
        </w:rPr>
        <w:t xml:space="preserve">: </w:t>
      </w:r>
      <w:r w:rsidRPr="00D63193">
        <w:rPr>
          <w:b/>
          <w:bCs/>
          <w:lang w:val="sk-SK"/>
        </w:rPr>
        <w:t>1</w:t>
      </w:r>
      <w:r w:rsidR="00B772EA">
        <w:rPr>
          <w:b/>
          <w:bCs/>
          <w:lang w:val="sk-SK"/>
        </w:rPr>
        <w:t>4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>Podrobnejšie informácie: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sz w:val="16"/>
          <w:lang w:val="sk-SK"/>
        </w:rPr>
      </w:pPr>
    </w:p>
    <w:tbl>
      <w:tblPr>
        <w:tblW w:w="2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84"/>
        <w:gridCol w:w="1736"/>
      </w:tblGrid>
      <w:tr w:rsidR="00F90C94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</w:tr>
      <w:tr w:rsidR="00F90C94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1. OPS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C94" w:rsidRPr="0032289A" w:rsidRDefault="00F46E66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F90C94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1. CUK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C94" w:rsidRPr="0032289A" w:rsidRDefault="00F90C94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F90C94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1. PEK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C94" w:rsidRPr="0032289A" w:rsidRDefault="00F46E66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</w:tr>
      <w:tr w:rsidR="00F46E66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E66" w:rsidRDefault="00F46E66" w:rsidP="00F46E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MUR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F46E66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F46E66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E66" w:rsidRDefault="00F46E66" w:rsidP="00F46E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9B4D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SDP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F46E66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</w:tr>
      <w:tr w:rsidR="00F46E66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E66" w:rsidRDefault="00F46E66" w:rsidP="00F46E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PŠ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Pr="0032289A" w:rsidRDefault="00F46E66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F46E66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F46E66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2. OPS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F46E66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</w:tr>
      <w:tr w:rsidR="00F46E66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F46E66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2. CUK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F46E66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F46E66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F46E66" w:rsidP="00F46E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PEK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F46E66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</w:tr>
      <w:tr w:rsidR="00F46E66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F46E66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2. PŠ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Pr="0032289A" w:rsidRDefault="00F46E66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F46E66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F46E66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3. OPS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F46E66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F46E66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F46E66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3. CUK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Pr="0032289A" w:rsidRDefault="00F46E66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</w:tr>
      <w:tr w:rsidR="00F46E66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Pr="00C8415F" w:rsidRDefault="00F46E66" w:rsidP="00F46E6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</w:t>
            </w:r>
            <w:r w:rsidR="009B4D97"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  <w:b/>
              </w:rPr>
              <w:t>PEK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Pr="0032289A" w:rsidRDefault="00F46E66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F46E66" w:rsidTr="00F46E66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9B4D97" w:rsidP="00F46E6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 MUR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66" w:rsidRDefault="009B4D97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</w:tbl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 xml:space="preserve">§ 2. </w:t>
      </w:r>
      <w:r>
        <w:rPr>
          <w:i/>
          <w:iCs/>
          <w:sz w:val="24"/>
          <w:szCs w:val="24"/>
        </w:rPr>
        <w:t>O</w:t>
      </w:r>
      <w:r>
        <w:rPr>
          <w:rFonts w:hint="eastAsia"/>
          <w:i/>
          <w:iCs/>
          <w:sz w:val="24"/>
          <w:szCs w:val="24"/>
        </w:rPr>
        <w:t>ds. 1 d</w:t>
      </w:r>
    </w:p>
    <w:p w:rsidR="00F90C94" w:rsidRDefault="00F90C94" w:rsidP="00F90C94">
      <w:pPr>
        <w:pStyle w:val="Nadpis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Úspešnosť žiakov na prijímacích </w:t>
      </w:r>
      <w:r>
        <w:rPr>
          <w:sz w:val="24"/>
          <w:szCs w:val="24"/>
        </w:rPr>
        <w:t>pohovoroch</w:t>
      </w:r>
      <w:r>
        <w:rPr>
          <w:rFonts w:hint="eastAsia"/>
          <w:sz w:val="24"/>
          <w:szCs w:val="24"/>
        </w:rPr>
        <w:t xml:space="preserve">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650"/>
        <w:gridCol w:w="540"/>
        <w:gridCol w:w="900"/>
        <w:gridCol w:w="900"/>
      </w:tblGrid>
      <w:tr w:rsidR="00F90C94" w:rsidTr="00F46E66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OU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pPr>
              <w:jc w:val="center"/>
            </w:pPr>
            <w:r>
              <w:t>PŠ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Spolu</w:t>
            </w:r>
          </w:p>
        </w:tc>
      </w:tr>
      <w:tr w:rsidR="00F90C94" w:rsidTr="00F46E66">
        <w:trPr>
          <w:trHeight w:val="363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E06137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 w:rsidRPr="00E06137">
              <w:rPr>
                <w:b/>
                <w:bCs/>
              </w:rPr>
              <w:t>prihlásení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4A120F" w:rsidRDefault="008B51E2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  <w:r w:rsidR="005056D9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Pr="004A120F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A120F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D73A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4A120F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A120F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D73A8">
              <w:rPr>
                <w:rFonts w:ascii="Arial Unicode MS" w:eastAsia="Arial Unicode MS" w:hAnsi="Arial Unicode MS" w:cs="Arial Unicode MS"/>
              </w:rPr>
              <w:t>2</w:t>
            </w:r>
            <w:r w:rsidR="005056D9">
              <w:rPr>
                <w:rFonts w:ascii="Arial Unicode MS" w:eastAsia="Arial Unicode MS" w:hAnsi="Arial Unicode MS" w:cs="Arial Unicode MS"/>
              </w:rPr>
              <w:t>6</w:t>
            </w:r>
          </w:p>
        </w:tc>
      </w:tr>
      <w:tr w:rsidR="00F90C94" w:rsidTr="00CD73A8">
        <w:trPr>
          <w:trHeight w:val="29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E06137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 w:rsidRPr="00E06137">
              <w:rPr>
                <w:b/>
                <w:bCs/>
              </w:rPr>
              <w:t>prijatí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CD73A8" w:rsidRDefault="005056D9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21</w:t>
            </w:r>
            <w:r w:rsidR="00F90C94" w:rsidRPr="00CD73A8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Pr="00CD73A8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D73A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D73A8" w:rsidRPr="00CD73A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CD73A8" w:rsidRDefault="005056D9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23</w:t>
            </w:r>
            <w:r w:rsidR="00F90C94" w:rsidRPr="00CD73A8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F90C94" w:rsidTr="00F46E66">
        <w:trPr>
          <w:trHeight w:val="25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E06137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 w:rsidRPr="00E06137">
              <w:rPr>
                <w:b/>
                <w:bCs/>
              </w:rPr>
              <w:t>% úspešnosti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4A120F" w:rsidRDefault="00CD73A8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88</w:t>
            </w:r>
            <w:r w:rsidR="00F90C94" w:rsidRPr="004A120F"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C94" w:rsidRPr="004A120F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Cs/>
              </w:rPr>
            </w:pPr>
            <w:r w:rsidRPr="004A120F">
              <w:rPr>
                <w:rFonts w:ascii="Arial Unicode MS" w:eastAsia="Arial Unicode MS" w:hAnsi="Arial Unicode MS" w:cs="Arial Unicode MS"/>
                <w:bCs/>
              </w:rPr>
              <w:t>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4A120F" w:rsidRDefault="005056D9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8</w:t>
            </w:r>
            <w:r w:rsidR="00CD73A8">
              <w:rPr>
                <w:rFonts w:ascii="Arial Unicode MS" w:eastAsia="Arial Unicode MS" w:hAnsi="Arial Unicode MS" w:cs="Arial Unicode MS"/>
                <w:b/>
                <w:bCs/>
              </w:rPr>
              <w:t>9</w:t>
            </w:r>
          </w:p>
        </w:tc>
      </w:tr>
    </w:tbl>
    <w:p w:rsidR="00F90C94" w:rsidRDefault="00B338D1" w:rsidP="00F90C94">
      <w:pPr>
        <w:pStyle w:val="Nadpis3"/>
        <w:rPr>
          <w:i/>
          <w:iCs/>
          <w:sz w:val="24"/>
          <w:szCs w:val="24"/>
        </w:rPr>
      </w:pPr>
      <w:r w:rsidRPr="00CD73A8">
        <w:rPr>
          <w:i/>
          <w:iCs/>
          <w:sz w:val="24"/>
          <w:szCs w:val="24"/>
        </w:rPr>
        <w:t>Prijatí podľa učebného odboru</w:t>
      </w:r>
    </w:p>
    <w:p w:rsidR="00CD73A8" w:rsidRPr="00CD73A8" w:rsidRDefault="00CD73A8" w:rsidP="00F90C94">
      <w:pPr>
        <w:pStyle w:val="Nadpis3"/>
        <w:rPr>
          <w:iCs/>
          <w:sz w:val="24"/>
          <w:szCs w:val="24"/>
        </w:rPr>
      </w:pPr>
      <w:r w:rsidRPr="00CD73A8">
        <w:rPr>
          <w:iCs/>
          <w:sz w:val="24"/>
          <w:szCs w:val="24"/>
        </w:rPr>
        <w:t xml:space="preserve">PEK  </w:t>
      </w:r>
      <w:r w:rsidR="005056D9">
        <w:rPr>
          <w:iCs/>
          <w:sz w:val="24"/>
          <w:szCs w:val="24"/>
        </w:rPr>
        <w:t xml:space="preserve"> </w:t>
      </w:r>
      <w:r w:rsidRPr="00CD73A8">
        <w:rPr>
          <w:iCs/>
          <w:sz w:val="24"/>
          <w:szCs w:val="24"/>
        </w:rPr>
        <w:t xml:space="preserve"> -  </w:t>
      </w:r>
      <w:r w:rsidR="005056D9">
        <w:rPr>
          <w:iCs/>
          <w:sz w:val="24"/>
          <w:szCs w:val="24"/>
        </w:rPr>
        <w:t xml:space="preserve">   </w:t>
      </w:r>
      <w:r w:rsidRPr="00CD73A8">
        <w:rPr>
          <w:iCs/>
          <w:sz w:val="24"/>
          <w:szCs w:val="24"/>
        </w:rPr>
        <w:t xml:space="preserve"> 7 žiakov   </w:t>
      </w:r>
      <w:r>
        <w:rPr>
          <w:iCs/>
          <w:sz w:val="24"/>
          <w:szCs w:val="24"/>
        </w:rPr>
        <w:t xml:space="preserve">                                              </w:t>
      </w:r>
      <w:r w:rsidRPr="00CD73A8">
        <w:rPr>
          <w:iCs/>
          <w:sz w:val="24"/>
          <w:szCs w:val="24"/>
        </w:rPr>
        <w:t xml:space="preserve">CUK   </w:t>
      </w:r>
      <w:r w:rsidR="005056D9">
        <w:rPr>
          <w:iCs/>
          <w:sz w:val="24"/>
          <w:szCs w:val="24"/>
        </w:rPr>
        <w:t xml:space="preserve"> </w:t>
      </w:r>
      <w:r w:rsidRPr="00CD73A8">
        <w:rPr>
          <w:iCs/>
          <w:sz w:val="24"/>
          <w:szCs w:val="24"/>
        </w:rPr>
        <w:t xml:space="preserve">-   11 žiakov     </w:t>
      </w:r>
      <w:r>
        <w:rPr>
          <w:iCs/>
          <w:sz w:val="24"/>
          <w:szCs w:val="24"/>
        </w:rPr>
        <w:t xml:space="preserve">                                    </w:t>
      </w:r>
      <w:r w:rsidRPr="00CD73A8">
        <w:rPr>
          <w:iCs/>
          <w:sz w:val="24"/>
          <w:szCs w:val="24"/>
        </w:rPr>
        <w:t xml:space="preserve">MUR   -   </w:t>
      </w:r>
      <w:r w:rsidR="005056D9">
        <w:rPr>
          <w:iCs/>
          <w:sz w:val="24"/>
          <w:szCs w:val="24"/>
        </w:rPr>
        <w:t xml:space="preserve">   </w:t>
      </w:r>
      <w:r w:rsidRPr="00CD73A8">
        <w:rPr>
          <w:iCs/>
          <w:sz w:val="24"/>
          <w:szCs w:val="24"/>
        </w:rPr>
        <w:t xml:space="preserve">3 žiaci       </w:t>
      </w:r>
      <w:r>
        <w:rPr>
          <w:iCs/>
          <w:sz w:val="24"/>
          <w:szCs w:val="24"/>
        </w:rPr>
        <w:t xml:space="preserve">                                 </w:t>
      </w:r>
      <w:r w:rsidRPr="00CD73A8">
        <w:rPr>
          <w:iCs/>
          <w:sz w:val="24"/>
          <w:szCs w:val="24"/>
        </w:rPr>
        <w:t xml:space="preserve">PŠ  </w:t>
      </w:r>
      <w:r w:rsidR="005056D9">
        <w:rPr>
          <w:iCs/>
          <w:sz w:val="24"/>
          <w:szCs w:val="24"/>
        </w:rPr>
        <w:t xml:space="preserve">   </w:t>
      </w:r>
      <w:r w:rsidRPr="00CD73A8">
        <w:rPr>
          <w:iCs/>
          <w:sz w:val="24"/>
          <w:szCs w:val="24"/>
        </w:rPr>
        <w:t xml:space="preserve"> -   </w:t>
      </w:r>
      <w:r w:rsidR="005056D9">
        <w:rPr>
          <w:iCs/>
          <w:sz w:val="24"/>
          <w:szCs w:val="24"/>
        </w:rPr>
        <w:t xml:space="preserve">   </w:t>
      </w:r>
      <w:r w:rsidRPr="00CD73A8">
        <w:rPr>
          <w:iCs/>
          <w:sz w:val="24"/>
          <w:szCs w:val="24"/>
        </w:rPr>
        <w:t>2 žiaci</w:t>
      </w:r>
    </w:p>
    <w:p w:rsidR="00F82C38" w:rsidRDefault="00F82C38" w:rsidP="00F90C94">
      <w:pPr>
        <w:pStyle w:val="Nadpis3"/>
        <w:rPr>
          <w:i/>
          <w:iCs/>
          <w:sz w:val="24"/>
          <w:szCs w:val="24"/>
        </w:rPr>
      </w:pPr>
    </w:p>
    <w:p w:rsidR="00401C46" w:rsidRDefault="00401C46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 xml:space="preserve">§ 2. </w:t>
      </w:r>
      <w:r>
        <w:rPr>
          <w:i/>
          <w:iCs/>
          <w:sz w:val="24"/>
          <w:szCs w:val="24"/>
        </w:rPr>
        <w:t>O</w:t>
      </w:r>
      <w:r>
        <w:rPr>
          <w:rFonts w:hint="eastAsia"/>
          <w:i/>
          <w:iCs/>
          <w:sz w:val="24"/>
          <w:szCs w:val="24"/>
        </w:rPr>
        <w:t>ds. 1 e</w:t>
      </w:r>
    </w:p>
    <w:p w:rsidR="00F90C94" w:rsidRDefault="00F90C94" w:rsidP="00F90C94">
      <w:pPr>
        <w:pStyle w:val="Nadpis3"/>
        <w:rPr>
          <w:sz w:val="24"/>
          <w:szCs w:val="24"/>
        </w:rPr>
      </w:pPr>
      <w:r>
        <w:rPr>
          <w:rFonts w:hint="eastAsia"/>
          <w:sz w:val="24"/>
          <w:szCs w:val="24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930"/>
        <w:gridCol w:w="1980"/>
      </w:tblGrid>
      <w:tr w:rsidR="00F90C94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adpis5"/>
              <w:rPr>
                <w:rFonts w:ascii="Arial Unicode MS" w:eastAsia="Arial Unicode MS" w:hAnsi="Arial Unicode MS" w:cs="Arial Unicode MS"/>
              </w:rPr>
            </w:pPr>
            <w:r>
              <w:t>Trieda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Študijný priemer</w:t>
            </w:r>
          </w:p>
        </w:tc>
      </w:tr>
      <w:tr w:rsidR="009B4D97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1. OPS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A2D8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1,56</w:t>
            </w:r>
          </w:p>
        </w:tc>
      </w:tr>
      <w:tr w:rsidR="009B4D97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1. CUK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A2D8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2,20</w:t>
            </w:r>
          </w:p>
        </w:tc>
      </w:tr>
      <w:tr w:rsidR="009B4D97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1. PEK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A2D8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2,00</w:t>
            </w:r>
          </w:p>
        </w:tc>
      </w:tr>
      <w:tr w:rsidR="009B4D97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MUR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A2D8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2,36</w:t>
            </w:r>
          </w:p>
        </w:tc>
      </w:tr>
      <w:tr w:rsidR="009B4D97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SDP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A2D8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1,86</w:t>
            </w:r>
          </w:p>
        </w:tc>
      </w:tr>
      <w:tr w:rsidR="009B4D97" w:rsidTr="00F46E66">
        <w:trPr>
          <w:trHeight w:val="222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PŠ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772E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Slovné hodnotenie</w:t>
            </w:r>
          </w:p>
        </w:tc>
      </w:tr>
      <w:tr w:rsidR="009B4D97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2. OPS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A2D8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1,30</w:t>
            </w:r>
          </w:p>
        </w:tc>
      </w:tr>
      <w:tr w:rsidR="009B4D97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2. CUK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A2D8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1,27</w:t>
            </w:r>
          </w:p>
        </w:tc>
      </w:tr>
      <w:tr w:rsidR="009B4D97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PEK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A2D8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1,83</w:t>
            </w:r>
          </w:p>
        </w:tc>
      </w:tr>
      <w:tr w:rsidR="009B4D97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2. PŠ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772E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Slovné hodnotenie</w:t>
            </w:r>
          </w:p>
        </w:tc>
      </w:tr>
      <w:tr w:rsidR="009B4D97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3. OPS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A2D8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1,26</w:t>
            </w:r>
          </w:p>
        </w:tc>
      </w:tr>
      <w:tr w:rsidR="009B4D97" w:rsidTr="00F46E66">
        <w:trPr>
          <w:trHeight w:val="319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3. CUK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A2D8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1,48</w:t>
            </w:r>
          </w:p>
        </w:tc>
      </w:tr>
      <w:tr w:rsidR="009B4D97" w:rsidTr="00F46E66">
        <w:trPr>
          <w:trHeight w:val="333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C8415F" w:rsidRDefault="009B4D97" w:rsidP="00F82C38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 PEK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A2D8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1,44</w:t>
            </w:r>
          </w:p>
        </w:tc>
      </w:tr>
      <w:tr w:rsidR="009B4D97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 MUR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250D89" w:rsidRDefault="00BA2D8A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1,68</w:t>
            </w:r>
          </w:p>
        </w:tc>
      </w:tr>
      <w:tr w:rsidR="009B4D97" w:rsidTr="00F46E66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B772E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Priemer v OU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B772EA" w:rsidRDefault="00B772EA" w:rsidP="00F46E66">
            <w:pPr>
              <w:jc w:val="center"/>
              <w:rPr>
                <w:rFonts w:eastAsia="Arial Unicode MS"/>
                <w:b/>
              </w:rPr>
            </w:pPr>
            <w:r w:rsidRPr="00B772EA">
              <w:rPr>
                <w:rFonts w:eastAsia="Arial Unicode MS"/>
                <w:b/>
              </w:rPr>
              <w:t>1,69</w:t>
            </w:r>
          </w:p>
        </w:tc>
      </w:tr>
    </w:tbl>
    <w:p w:rsidR="00F90C94" w:rsidRDefault="00F90C94" w:rsidP="00F90C94">
      <w:pPr>
        <w:rPr>
          <w:rFonts w:ascii="Arial Unicode MS" w:eastAsia="Arial Unicode MS" w:hAnsi="Arial Unicode MS" w:cs="Arial Unicode MS"/>
          <w:b/>
          <w:bCs/>
          <w:i/>
          <w:iCs/>
        </w:rPr>
        <w:sectPr w:rsidR="00F90C94">
          <w:type w:val="continuous"/>
          <w:pgSz w:w="11906" w:h="16838"/>
          <w:pgMar w:top="719" w:right="1417" w:bottom="719" w:left="1417" w:header="708" w:footer="708" w:gutter="0"/>
          <w:cols w:num="2" w:space="708" w:equalWidth="0">
            <w:col w:w="4182" w:space="708"/>
            <w:col w:w="4182"/>
          </w:cols>
        </w:sectPr>
      </w:pPr>
    </w:p>
    <w:p w:rsidR="00F90C94" w:rsidRDefault="00F90C94" w:rsidP="00F90C94">
      <w:pPr>
        <w:pStyle w:val="Nadpis3"/>
      </w:pPr>
      <w:r>
        <w:lastRenderedPageBreak/>
        <w:t>Celkový p</w:t>
      </w:r>
      <w:r>
        <w:rPr>
          <w:rFonts w:hint="eastAsia"/>
        </w:rPr>
        <w:t>rospech žiakov</w:t>
      </w:r>
    </w:p>
    <w:tbl>
      <w:tblPr>
        <w:tblW w:w="8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081"/>
        <w:gridCol w:w="876"/>
        <w:gridCol w:w="702"/>
        <w:gridCol w:w="701"/>
        <w:gridCol w:w="1050"/>
        <w:gridCol w:w="1050"/>
        <w:gridCol w:w="875"/>
        <w:gridCol w:w="875"/>
        <w:gridCol w:w="875"/>
      </w:tblGrid>
      <w:tr w:rsidR="00F90C94" w:rsidTr="00F46E66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>
              <w:rPr>
                <w:b/>
                <w:bCs/>
              </w:rPr>
              <w:t>Poč</w:t>
            </w:r>
            <w:proofErr w:type="spellEnd"/>
            <w:r>
              <w:rPr>
                <w:b/>
                <w:bCs/>
              </w:rPr>
              <w:t>. ž.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1417C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31417C">
              <w:rPr>
                <w:b/>
                <w:bCs/>
                <w:sz w:val="22"/>
                <w:szCs w:val="22"/>
              </w:rPr>
              <w:t xml:space="preserve">VYZ 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1417C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31417C">
              <w:rPr>
                <w:b/>
                <w:bCs/>
                <w:sz w:val="22"/>
                <w:szCs w:val="22"/>
              </w:rPr>
              <w:t>PVD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>
              <w:rPr>
                <w:b/>
                <w:bCs/>
              </w:rPr>
              <w:t>Neprosp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>
              <w:rPr>
                <w:b/>
                <w:bCs/>
              </w:rPr>
              <w:t>Neklasif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Správ. </w:t>
            </w:r>
          </w:p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Správ. </w:t>
            </w:r>
          </w:p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Správ.</w:t>
            </w:r>
          </w:p>
          <w:p w:rsidR="00F90C94" w:rsidRDefault="00665FB5" w:rsidP="00F46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B4D97" w:rsidTr="00F344AF">
        <w:trPr>
          <w:trHeight w:val="303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1. OPS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9B4D97" w:rsidP="00F46E66"/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9B4D97" w:rsidP="00F46E66">
            <w:pPr>
              <w:jc w:val="center"/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B4D97" w:rsidTr="00F344AF">
        <w:trPr>
          <w:trHeight w:val="23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1. CUK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1. PEK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MUR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SDP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PŠ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2. OPS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D97" w:rsidRDefault="009B4D97" w:rsidP="00F46E6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2. CUK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PEK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2. PŠ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B772E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3. OPS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3. CUK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C8415F" w:rsidRDefault="009B4D97" w:rsidP="00F82C38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 PEK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 MUR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665FB5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B4D97" w:rsidTr="00F46E66">
        <w:trPr>
          <w:trHeight w:val="420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F82C38" w:rsidP="00F46E6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súčet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eastAsia="Arial Unicode MS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F344AF" w:rsidRDefault="00F344AF" w:rsidP="00F46E6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344AF">
              <w:rPr>
                <w:rFonts w:ascii="Arial Unicode MS" w:eastAsia="Arial Unicode MS" w:hAnsi="Arial Unicode MS" w:cs="Arial Unicode MS"/>
                <w:b/>
              </w:rPr>
              <w:t>29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F344AF" w:rsidRDefault="00F344AF" w:rsidP="00F46E6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344AF">
              <w:rPr>
                <w:rFonts w:ascii="Arial Unicode MS" w:eastAsia="Arial Unicode MS" w:hAnsi="Arial Unicode MS" w:cs="Arial Unicode MS"/>
                <w:b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F82C38" w:rsidRDefault="00F82C38" w:rsidP="00F46E6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82C38">
              <w:rPr>
                <w:rFonts w:ascii="Arial Unicode MS" w:eastAsia="Arial Unicode MS" w:hAnsi="Arial Unicode MS" w:cs="Arial Unicode MS"/>
                <w:b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F82C38" w:rsidRDefault="009B4D97" w:rsidP="00F46E6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F82C38" w:rsidRDefault="00F82C38" w:rsidP="00F46E6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82C38">
              <w:rPr>
                <w:rFonts w:ascii="Arial Unicode MS" w:eastAsia="Arial Unicode MS" w:hAnsi="Arial Unicode MS" w:cs="Arial Unicode MS"/>
                <w:b/>
              </w:rPr>
              <w:t>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F82C38" w:rsidRDefault="00F82C38" w:rsidP="00F46E6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82C38">
              <w:rPr>
                <w:rFonts w:ascii="Arial Unicode MS" w:eastAsia="Arial Unicode MS" w:hAnsi="Arial Unicode MS" w:cs="Arial Unicode MS"/>
                <w:b/>
              </w:rPr>
              <w:t>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F82C38" w:rsidRDefault="00F82C38" w:rsidP="00F46E6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82C38">
              <w:rPr>
                <w:rFonts w:ascii="Arial Unicode MS" w:eastAsia="Arial Unicode MS" w:hAnsi="Arial Unicode MS" w:cs="Arial Unicode MS"/>
                <w:b/>
              </w:rPr>
              <w:t>4</w:t>
            </w:r>
          </w:p>
        </w:tc>
      </w:tr>
    </w:tbl>
    <w:p w:rsidR="00F90C94" w:rsidRDefault="00F90C94" w:rsidP="00F90C94">
      <w:pPr>
        <w:pStyle w:val="Nadpis3"/>
      </w:pPr>
    </w:p>
    <w:p w:rsidR="00401C46" w:rsidRPr="009D56F6" w:rsidRDefault="00401C46" w:rsidP="00401C46">
      <w:pPr>
        <w:pStyle w:val="Zarkazkladnhotextu"/>
        <w:spacing w:line="276" w:lineRule="auto"/>
        <w:ind w:firstLine="357"/>
        <w:jc w:val="center"/>
        <w:rPr>
          <w:sz w:val="28"/>
          <w:szCs w:val="28"/>
        </w:rPr>
      </w:pPr>
      <w:r w:rsidRPr="005947F2">
        <w:rPr>
          <w:b/>
          <w:sz w:val="28"/>
          <w:szCs w:val="28"/>
        </w:rPr>
        <w:t>Vyučovacie výsledky všeobecno-vzdelávacích predmetov</w:t>
      </w:r>
    </w:p>
    <w:p w:rsidR="00401C46" w:rsidRDefault="00401C46" w:rsidP="00401C46">
      <w:pPr>
        <w:ind w:right="-108"/>
        <w:rPr>
          <w:sz w:val="28"/>
          <w:szCs w:val="28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675"/>
        <w:gridCol w:w="1134"/>
        <w:gridCol w:w="1368"/>
        <w:gridCol w:w="1454"/>
        <w:gridCol w:w="1288"/>
        <w:gridCol w:w="662"/>
        <w:gridCol w:w="992"/>
        <w:gridCol w:w="1181"/>
      </w:tblGrid>
      <w:tr w:rsidR="00401C46" w:rsidTr="00C37E72">
        <w:tc>
          <w:tcPr>
            <w:tcW w:w="675" w:type="dxa"/>
          </w:tcPr>
          <w:p w:rsidR="00401C46" w:rsidRDefault="00401C46" w:rsidP="00C37E7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proofErr w:type="spellStart"/>
            <w:r w:rsidRPr="008A7638">
              <w:rPr>
                <w:b/>
              </w:rPr>
              <w:t>Matem</w:t>
            </w:r>
            <w:proofErr w:type="spellEnd"/>
            <w:r w:rsidRPr="008A7638">
              <w:rPr>
                <w:b/>
              </w:rPr>
              <w:t>.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>
              <w:rPr>
                <w:b/>
              </w:rPr>
              <w:t>Slov</w:t>
            </w:r>
            <w:r w:rsidRPr="008A7638">
              <w:rPr>
                <w:b/>
              </w:rPr>
              <w:t>. jazyk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Obč. náuka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Tel</w:t>
            </w:r>
            <w:r>
              <w:rPr>
                <w:b/>
              </w:rPr>
              <w:t xml:space="preserve">. </w:t>
            </w:r>
            <w:r w:rsidRPr="008A7638">
              <w:rPr>
                <w:b/>
              </w:rPr>
              <w:t>vých</w:t>
            </w:r>
            <w:r>
              <w:rPr>
                <w:b/>
              </w:rPr>
              <w:t>.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IKT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250"/>
              <w:rPr>
                <w:b/>
              </w:rPr>
            </w:pPr>
            <w:r w:rsidRPr="008A7638">
              <w:rPr>
                <w:b/>
              </w:rPr>
              <w:t>Ekon. a </w:t>
            </w:r>
            <w:proofErr w:type="spellStart"/>
            <w:r w:rsidRPr="008A7638">
              <w:rPr>
                <w:b/>
              </w:rPr>
              <w:t>org</w:t>
            </w:r>
            <w:proofErr w:type="spellEnd"/>
            <w:r w:rsidRPr="008A7638">
              <w:rPr>
                <w:b/>
              </w:rPr>
              <w:t>.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250"/>
              <w:rPr>
                <w:b/>
              </w:rPr>
            </w:pPr>
            <w:r w:rsidRPr="008A7638">
              <w:rPr>
                <w:b/>
              </w:rPr>
              <w:t>Priemer</w:t>
            </w:r>
          </w:p>
        </w:tc>
      </w:tr>
      <w:tr w:rsidR="00401C46" w:rsidTr="00C37E72">
        <w:tc>
          <w:tcPr>
            <w:tcW w:w="675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1.A</w:t>
            </w: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1,33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2,33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1,66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1,86</w:t>
            </w:r>
          </w:p>
        </w:tc>
      </w:tr>
      <w:tr w:rsidR="00401C46" w:rsidTr="00C37E72">
        <w:tc>
          <w:tcPr>
            <w:tcW w:w="675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1.C</w:t>
            </w: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2,40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1,50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1,20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1,82</w:t>
            </w:r>
          </w:p>
        </w:tc>
      </w:tr>
      <w:tr w:rsidR="00401C46" w:rsidTr="00C37E72">
        <w:tc>
          <w:tcPr>
            <w:tcW w:w="675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1.D</w:t>
            </w: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1,40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1,40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1,60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1,60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1,20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1,16</w:t>
            </w:r>
          </w:p>
        </w:tc>
      </w:tr>
      <w:tr w:rsidR="00401C46" w:rsidTr="00C37E72">
        <w:tc>
          <w:tcPr>
            <w:tcW w:w="675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1.G</w:t>
            </w: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1,60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2,20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1,50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1,20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1,70</w:t>
            </w:r>
          </w:p>
        </w:tc>
      </w:tr>
      <w:tr w:rsidR="00401C46" w:rsidTr="00C37E72">
        <w:tc>
          <w:tcPr>
            <w:tcW w:w="675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1.E</w:t>
            </w: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1,50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1,50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1,60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1,32</w:t>
            </w:r>
          </w:p>
        </w:tc>
      </w:tr>
      <w:tr w:rsidR="00401C46" w:rsidTr="00C37E72">
        <w:tc>
          <w:tcPr>
            <w:tcW w:w="675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2.C</w:t>
            </w: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1,50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1,10</w:t>
            </w:r>
          </w:p>
        </w:tc>
      </w:tr>
      <w:tr w:rsidR="00401C46" w:rsidTr="00C37E72">
        <w:tc>
          <w:tcPr>
            <w:tcW w:w="675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2.D</w:t>
            </w: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</w:tr>
      <w:tr w:rsidR="00401C46" w:rsidTr="00C37E72">
        <w:tc>
          <w:tcPr>
            <w:tcW w:w="675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2.G</w:t>
            </w: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1,30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1,46</w:t>
            </w:r>
          </w:p>
        </w:tc>
      </w:tr>
      <w:tr w:rsidR="00401C46" w:rsidTr="00C37E72">
        <w:tc>
          <w:tcPr>
            <w:tcW w:w="675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3.A</w:t>
            </w: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1,50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1,50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1,33</w:t>
            </w:r>
          </w:p>
        </w:tc>
      </w:tr>
      <w:tr w:rsidR="00401C46" w:rsidTr="00C37E72">
        <w:tc>
          <w:tcPr>
            <w:tcW w:w="675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3.C</w:t>
            </w: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1,71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1,14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1,50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1,42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1,29</w:t>
            </w:r>
          </w:p>
        </w:tc>
      </w:tr>
      <w:tr w:rsidR="00401C46" w:rsidTr="00C37E72">
        <w:tc>
          <w:tcPr>
            <w:tcW w:w="675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3.D</w:t>
            </w: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1,33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1,22</w:t>
            </w:r>
          </w:p>
        </w:tc>
      </w:tr>
      <w:tr w:rsidR="00401C46" w:rsidTr="00C37E72">
        <w:tc>
          <w:tcPr>
            <w:tcW w:w="675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3.G</w:t>
            </w:r>
          </w:p>
        </w:tc>
        <w:tc>
          <w:tcPr>
            <w:tcW w:w="113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1,33</w:t>
            </w:r>
          </w:p>
        </w:tc>
        <w:tc>
          <w:tcPr>
            <w:tcW w:w="136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454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128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1,33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992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1,33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1,16</w:t>
            </w:r>
          </w:p>
        </w:tc>
      </w:tr>
    </w:tbl>
    <w:p w:rsidR="00401C46" w:rsidRDefault="00401C46" w:rsidP="00401C46">
      <w:pPr>
        <w:ind w:right="-108"/>
        <w:rPr>
          <w:sz w:val="28"/>
          <w:szCs w:val="28"/>
        </w:rPr>
      </w:pPr>
    </w:p>
    <w:p w:rsidR="00401C46" w:rsidRDefault="00401C46" w:rsidP="00401C46">
      <w:pPr>
        <w:ind w:right="-108"/>
        <w:rPr>
          <w:b/>
          <w:sz w:val="28"/>
          <w:szCs w:val="28"/>
        </w:rPr>
      </w:pPr>
      <w:r w:rsidRPr="005947F2">
        <w:rPr>
          <w:b/>
          <w:sz w:val="28"/>
          <w:szCs w:val="28"/>
        </w:rPr>
        <w:lastRenderedPageBreak/>
        <w:t>Vyučovacie výsledky</w:t>
      </w:r>
      <w:r>
        <w:rPr>
          <w:b/>
          <w:sz w:val="28"/>
          <w:szCs w:val="28"/>
        </w:rPr>
        <w:t xml:space="preserve"> odborných predmetov </w:t>
      </w:r>
    </w:p>
    <w:p w:rsidR="00401C46" w:rsidRDefault="00401C46" w:rsidP="00401C46">
      <w:pPr>
        <w:ind w:right="-108"/>
        <w:rPr>
          <w:b/>
          <w:sz w:val="28"/>
          <w:szCs w:val="28"/>
        </w:rPr>
      </w:pPr>
    </w:p>
    <w:p w:rsidR="00401C46" w:rsidRPr="009D5463" w:rsidRDefault="00401C46" w:rsidP="00401C46">
      <w:pPr>
        <w:ind w:right="-108"/>
        <w:jc w:val="center"/>
        <w:rPr>
          <w:b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1951"/>
        <w:gridCol w:w="661"/>
        <w:gridCol w:w="662"/>
        <w:gridCol w:w="662"/>
      </w:tblGrid>
      <w:tr w:rsidR="00401C46" w:rsidTr="00C37E72">
        <w:tc>
          <w:tcPr>
            <w:tcW w:w="1951" w:type="dxa"/>
            <w:shd w:val="clear" w:color="auto" w:fill="D9D9D9" w:themeFill="background1" w:themeFillShade="D9"/>
          </w:tcPr>
          <w:p w:rsidR="00401C46" w:rsidRPr="00C571D9" w:rsidRDefault="00401C46" w:rsidP="00C37E7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571D9">
              <w:rPr>
                <w:b/>
                <w:sz w:val="28"/>
                <w:szCs w:val="28"/>
              </w:rPr>
              <w:t>OPS</w:t>
            </w:r>
          </w:p>
        </w:tc>
        <w:tc>
          <w:tcPr>
            <w:tcW w:w="661" w:type="dxa"/>
          </w:tcPr>
          <w:p w:rsidR="00401C46" w:rsidRPr="008A7638" w:rsidRDefault="00401C46" w:rsidP="00C37E72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>1.D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>2.D</w:t>
            </w:r>
          </w:p>
        </w:tc>
        <w:tc>
          <w:tcPr>
            <w:tcW w:w="662" w:type="dxa"/>
          </w:tcPr>
          <w:p w:rsidR="00401C46" w:rsidRPr="008A7638" w:rsidRDefault="00401C46" w:rsidP="00C37E72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>3.D</w:t>
            </w:r>
          </w:p>
        </w:tc>
      </w:tr>
      <w:tr w:rsidR="00401C46" w:rsidTr="00C37E72">
        <w:tc>
          <w:tcPr>
            <w:tcW w:w="1951" w:type="dxa"/>
            <w:vAlign w:val="center"/>
          </w:tcPr>
          <w:p w:rsidR="00401C46" w:rsidRPr="00B459D3" w:rsidRDefault="00401C46" w:rsidP="00C37E72">
            <w:pPr>
              <w:ind w:right="-108"/>
              <w:rPr>
                <w:b/>
              </w:rPr>
            </w:pPr>
            <w:r w:rsidRPr="00B459D3">
              <w:rPr>
                <w:b/>
              </w:rPr>
              <w:t>Zákl. strojníctva</w:t>
            </w:r>
          </w:p>
        </w:tc>
        <w:tc>
          <w:tcPr>
            <w:tcW w:w="661" w:type="dxa"/>
            <w:vAlign w:val="center"/>
          </w:tcPr>
          <w:p w:rsidR="00401C46" w:rsidRPr="008A7638" w:rsidRDefault="00401C46" w:rsidP="00C37E72">
            <w:pPr>
              <w:ind w:right="-176"/>
              <w:jc w:val="center"/>
            </w:pPr>
            <w:r w:rsidRPr="008A7638">
              <w:t>1,80</w:t>
            </w:r>
          </w:p>
        </w:tc>
        <w:tc>
          <w:tcPr>
            <w:tcW w:w="662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662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</w:tr>
      <w:tr w:rsidR="00401C46" w:rsidTr="00C37E72">
        <w:tc>
          <w:tcPr>
            <w:tcW w:w="1951" w:type="dxa"/>
            <w:vAlign w:val="center"/>
          </w:tcPr>
          <w:p w:rsidR="00401C46" w:rsidRPr="00B459D3" w:rsidRDefault="00401C46" w:rsidP="00C37E72">
            <w:pPr>
              <w:ind w:right="-108"/>
              <w:rPr>
                <w:b/>
              </w:rPr>
            </w:pPr>
            <w:proofErr w:type="spellStart"/>
            <w:r w:rsidRPr="00B459D3">
              <w:rPr>
                <w:b/>
              </w:rPr>
              <w:t>Tech</w:t>
            </w:r>
            <w:proofErr w:type="spellEnd"/>
            <w:r w:rsidRPr="00B459D3">
              <w:rPr>
                <w:b/>
              </w:rPr>
              <w:t>. kreslenie</w:t>
            </w:r>
          </w:p>
        </w:tc>
        <w:tc>
          <w:tcPr>
            <w:tcW w:w="661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1,60</w:t>
            </w:r>
          </w:p>
        </w:tc>
        <w:tc>
          <w:tcPr>
            <w:tcW w:w="662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662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</w:tr>
      <w:tr w:rsidR="00401C46" w:rsidTr="00C37E72">
        <w:tc>
          <w:tcPr>
            <w:tcW w:w="1951" w:type="dxa"/>
            <w:vAlign w:val="center"/>
          </w:tcPr>
          <w:p w:rsidR="00401C46" w:rsidRPr="00B459D3" w:rsidRDefault="00401C46" w:rsidP="00C37E72">
            <w:pPr>
              <w:ind w:right="-108"/>
              <w:rPr>
                <w:b/>
              </w:rPr>
            </w:pPr>
            <w:r w:rsidRPr="00B459D3">
              <w:rPr>
                <w:b/>
              </w:rPr>
              <w:t xml:space="preserve">Zákl. </w:t>
            </w:r>
            <w:proofErr w:type="spellStart"/>
            <w:r w:rsidRPr="00B459D3">
              <w:rPr>
                <w:b/>
              </w:rPr>
              <w:t>mechan</w:t>
            </w:r>
            <w:proofErr w:type="spellEnd"/>
            <w:r w:rsidRPr="00B459D3">
              <w:rPr>
                <w:b/>
              </w:rPr>
              <w:t>.</w:t>
            </w:r>
          </w:p>
        </w:tc>
        <w:tc>
          <w:tcPr>
            <w:tcW w:w="661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1,80</w:t>
            </w:r>
          </w:p>
        </w:tc>
        <w:tc>
          <w:tcPr>
            <w:tcW w:w="662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  <w:tc>
          <w:tcPr>
            <w:tcW w:w="662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1,33</w:t>
            </w:r>
          </w:p>
        </w:tc>
      </w:tr>
      <w:tr w:rsidR="00401C46" w:rsidTr="00C37E72">
        <w:tc>
          <w:tcPr>
            <w:tcW w:w="1951" w:type="dxa"/>
            <w:vAlign w:val="center"/>
          </w:tcPr>
          <w:p w:rsidR="00401C46" w:rsidRPr="00B459D3" w:rsidRDefault="00401C46" w:rsidP="00C37E72">
            <w:pPr>
              <w:ind w:right="-108"/>
              <w:rPr>
                <w:b/>
              </w:rPr>
            </w:pPr>
            <w:proofErr w:type="spellStart"/>
            <w:r w:rsidRPr="00B459D3">
              <w:rPr>
                <w:b/>
              </w:rPr>
              <w:t>Technol</w:t>
            </w:r>
            <w:proofErr w:type="spellEnd"/>
            <w:r w:rsidRPr="00B459D3">
              <w:rPr>
                <w:b/>
              </w:rPr>
              <w:t>. opráv</w:t>
            </w:r>
          </w:p>
        </w:tc>
        <w:tc>
          <w:tcPr>
            <w:tcW w:w="661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1,80</w:t>
            </w:r>
          </w:p>
        </w:tc>
        <w:tc>
          <w:tcPr>
            <w:tcW w:w="662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  <w:tc>
          <w:tcPr>
            <w:tcW w:w="662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1,33</w:t>
            </w:r>
          </w:p>
        </w:tc>
      </w:tr>
      <w:tr w:rsidR="00401C46" w:rsidTr="00C37E72">
        <w:tc>
          <w:tcPr>
            <w:tcW w:w="1951" w:type="dxa"/>
            <w:vAlign w:val="center"/>
          </w:tcPr>
          <w:p w:rsidR="00401C46" w:rsidRPr="00B459D3" w:rsidRDefault="00401C46" w:rsidP="00C37E72">
            <w:pPr>
              <w:ind w:right="-108"/>
              <w:rPr>
                <w:b/>
              </w:rPr>
            </w:pPr>
            <w:r w:rsidRPr="00B459D3">
              <w:rPr>
                <w:b/>
              </w:rPr>
              <w:t>Zákl. poľ. výroby</w:t>
            </w:r>
          </w:p>
        </w:tc>
        <w:tc>
          <w:tcPr>
            <w:tcW w:w="661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662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  <w:tc>
          <w:tcPr>
            <w:tcW w:w="662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1,66</w:t>
            </w:r>
          </w:p>
        </w:tc>
      </w:tr>
      <w:tr w:rsidR="00401C46" w:rsidTr="00C37E72">
        <w:trPr>
          <w:trHeight w:val="319"/>
        </w:trPr>
        <w:tc>
          <w:tcPr>
            <w:tcW w:w="1951" w:type="dxa"/>
            <w:vAlign w:val="center"/>
          </w:tcPr>
          <w:p w:rsidR="00401C46" w:rsidRPr="00B459D3" w:rsidRDefault="00401C46" w:rsidP="00C37E72">
            <w:pPr>
              <w:ind w:right="-108"/>
              <w:rPr>
                <w:b/>
              </w:rPr>
            </w:pPr>
            <w:r w:rsidRPr="00B459D3">
              <w:rPr>
                <w:b/>
              </w:rPr>
              <w:t>Odborný výcvik</w:t>
            </w:r>
          </w:p>
        </w:tc>
        <w:tc>
          <w:tcPr>
            <w:tcW w:w="661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1,40</w:t>
            </w:r>
          </w:p>
        </w:tc>
        <w:tc>
          <w:tcPr>
            <w:tcW w:w="662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  <w:tc>
          <w:tcPr>
            <w:tcW w:w="662" w:type="dxa"/>
            <w:vAlign w:val="center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1,00</w:t>
            </w:r>
          </w:p>
        </w:tc>
      </w:tr>
      <w:tr w:rsidR="00401C46" w:rsidTr="00C37E72">
        <w:trPr>
          <w:trHeight w:val="485"/>
        </w:trPr>
        <w:tc>
          <w:tcPr>
            <w:tcW w:w="1951" w:type="dxa"/>
            <w:shd w:val="clear" w:color="auto" w:fill="FFFFFF" w:themeFill="background1"/>
            <w:vAlign w:val="center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Priemer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401C46" w:rsidRPr="00C571D9" w:rsidRDefault="00401C46" w:rsidP="00C37E72">
            <w:pPr>
              <w:ind w:right="-108"/>
              <w:jc w:val="center"/>
              <w:rPr>
                <w:b/>
              </w:rPr>
            </w:pPr>
            <w:r w:rsidRPr="00C571D9">
              <w:rPr>
                <w:b/>
              </w:rPr>
              <w:t>1,68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1C46" w:rsidRPr="00C571D9" w:rsidRDefault="00401C46" w:rsidP="00C37E72">
            <w:pPr>
              <w:ind w:right="-108"/>
              <w:jc w:val="center"/>
              <w:rPr>
                <w:b/>
              </w:rPr>
            </w:pPr>
            <w:r w:rsidRPr="00C571D9">
              <w:rPr>
                <w:b/>
              </w:rPr>
              <w:t>1,75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1C46" w:rsidRPr="00C571D9" w:rsidRDefault="00401C46" w:rsidP="00C37E72">
            <w:pPr>
              <w:ind w:right="-108"/>
              <w:jc w:val="center"/>
              <w:rPr>
                <w:b/>
              </w:rPr>
            </w:pPr>
            <w:r w:rsidRPr="00C571D9">
              <w:rPr>
                <w:b/>
              </w:rPr>
              <w:t>1,33</w:t>
            </w:r>
          </w:p>
        </w:tc>
      </w:tr>
    </w:tbl>
    <w:p w:rsidR="00401C46" w:rsidRDefault="00401C46" w:rsidP="00401C46">
      <w:pPr>
        <w:ind w:right="-108"/>
        <w:jc w:val="center"/>
        <w:rPr>
          <w:sz w:val="28"/>
          <w:szCs w:val="28"/>
        </w:rPr>
      </w:pPr>
    </w:p>
    <w:p w:rsidR="00401C46" w:rsidRPr="009D5463" w:rsidRDefault="00401C46" w:rsidP="00401C46">
      <w:pPr>
        <w:ind w:right="-108"/>
        <w:rPr>
          <w:b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2376"/>
        <w:gridCol w:w="709"/>
        <w:gridCol w:w="709"/>
      </w:tblGrid>
      <w:tr w:rsidR="00401C46" w:rsidTr="00C37E72">
        <w:tc>
          <w:tcPr>
            <w:tcW w:w="2376" w:type="dxa"/>
            <w:shd w:val="clear" w:color="auto" w:fill="D9D9D9" w:themeFill="background1" w:themeFillShade="D9"/>
          </w:tcPr>
          <w:p w:rsidR="00401C46" w:rsidRPr="00C571D9" w:rsidRDefault="00401C46" w:rsidP="00C37E7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MUR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>1.A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>3.A</w:t>
            </w:r>
          </w:p>
        </w:tc>
      </w:tr>
      <w:tr w:rsidR="00401C46" w:rsidTr="00C37E72">
        <w:tc>
          <w:tcPr>
            <w:tcW w:w="2376" w:type="dxa"/>
          </w:tcPr>
          <w:p w:rsidR="00401C46" w:rsidRPr="008A7638" w:rsidRDefault="00401C46" w:rsidP="00C37E72">
            <w:pPr>
              <w:ind w:right="-210"/>
              <w:rPr>
                <w:b/>
              </w:rPr>
            </w:pPr>
            <w:r w:rsidRPr="008A7638">
              <w:rPr>
                <w:b/>
              </w:rPr>
              <w:t>Technológia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3,00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2,50</w:t>
            </w:r>
          </w:p>
        </w:tc>
      </w:tr>
      <w:tr w:rsidR="00401C46" w:rsidTr="00C37E72">
        <w:tc>
          <w:tcPr>
            <w:tcW w:w="2376" w:type="dxa"/>
          </w:tcPr>
          <w:p w:rsidR="00401C46" w:rsidRPr="008A7638" w:rsidRDefault="00401C46" w:rsidP="00C37E72">
            <w:pPr>
              <w:ind w:right="-159"/>
              <w:rPr>
                <w:b/>
              </w:rPr>
            </w:pPr>
            <w:r w:rsidRPr="008A7638">
              <w:rPr>
                <w:b/>
              </w:rPr>
              <w:t>Odborné kreslenie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3,66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1,50</w:t>
            </w:r>
          </w:p>
        </w:tc>
      </w:tr>
      <w:tr w:rsidR="00401C46" w:rsidTr="00C37E72">
        <w:tc>
          <w:tcPr>
            <w:tcW w:w="2376" w:type="dxa"/>
          </w:tcPr>
          <w:p w:rsidR="00401C46" w:rsidRPr="008A7638" w:rsidRDefault="00401C46" w:rsidP="00C37E72">
            <w:pPr>
              <w:ind w:right="-159"/>
              <w:rPr>
                <w:b/>
              </w:rPr>
            </w:pPr>
            <w:r w:rsidRPr="008A7638">
              <w:rPr>
                <w:b/>
              </w:rPr>
              <w:t>Materiály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3,00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</w:tr>
      <w:tr w:rsidR="00401C46" w:rsidTr="00C37E72">
        <w:tc>
          <w:tcPr>
            <w:tcW w:w="2376" w:type="dxa"/>
          </w:tcPr>
          <w:p w:rsidR="00401C46" w:rsidRPr="008A7638" w:rsidRDefault="00401C46" w:rsidP="00C37E72">
            <w:pPr>
              <w:ind w:right="-159"/>
              <w:rPr>
                <w:b/>
              </w:rPr>
            </w:pPr>
            <w:r w:rsidRPr="008A7638">
              <w:rPr>
                <w:b/>
              </w:rPr>
              <w:t>Prestavba budov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2,50</w:t>
            </w:r>
          </w:p>
        </w:tc>
      </w:tr>
      <w:tr w:rsidR="00401C46" w:rsidTr="00C37E72">
        <w:tc>
          <w:tcPr>
            <w:tcW w:w="2376" w:type="dxa"/>
          </w:tcPr>
          <w:p w:rsidR="00401C46" w:rsidRPr="008A7638" w:rsidRDefault="00401C46" w:rsidP="00C37E72">
            <w:pPr>
              <w:ind w:right="-159"/>
              <w:rPr>
                <w:b/>
              </w:rPr>
            </w:pPr>
            <w:r w:rsidRPr="008A7638">
              <w:rPr>
                <w:b/>
              </w:rPr>
              <w:t>Odborný výcvik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2,33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</w:tr>
      <w:tr w:rsidR="00401C46" w:rsidTr="00C37E72">
        <w:trPr>
          <w:trHeight w:val="435"/>
        </w:trPr>
        <w:tc>
          <w:tcPr>
            <w:tcW w:w="2376" w:type="dxa"/>
            <w:shd w:val="clear" w:color="auto" w:fill="FFFFFF" w:themeFill="background1"/>
            <w:vAlign w:val="center"/>
          </w:tcPr>
          <w:p w:rsidR="00401C46" w:rsidRPr="00C571D9" w:rsidRDefault="00401C46" w:rsidP="00C37E72">
            <w:pPr>
              <w:ind w:right="-159"/>
              <w:rPr>
                <w:b/>
              </w:rPr>
            </w:pPr>
            <w:r w:rsidRPr="00C571D9">
              <w:rPr>
                <w:b/>
              </w:rPr>
              <w:t>Priemer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1C46" w:rsidRPr="00C571D9" w:rsidRDefault="00401C46" w:rsidP="00C37E72">
            <w:pPr>
              <w:ind w:right="-108"/>
              <w:jc w:val="center"/>
              <w:rPr>
                <w:b/>
              </w:rPr>
            </w:pPr>
            <w:r w:rsidRPr="00C571D9">
              <w:rPr>
                <w:b/>
              </w:rPr>
              <w:t>2,99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1C46" w:rsidRPr="00C571D9" w:rsidRDefault="00401C46" w:rsidP="00C37E72">
            <w:pPr>
              <w:ind w:right="-108"/>
              <w:jc w:val="center"/>
              <w:rPr>
                <w:b/>
              </w:rPr>
            </w:pPr>
            <w:r w:rsidRPr="00C571D9">
              <w:rPr>
                <w:b/>
              </w:rPr>
              <w:t>2,10</w:t>
            </w:r>
          </w:p>
        </w:tc>
      </w:tr>
    </w:tbl>
    <w:p w:rsidR="00401C46" w:rsidRDefault="00401C46" w:rsidP="00401C46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C46" w:rsidRPr="009D5463" w:rsidRDefault="00401C46" w:rsidP="00401C46">
      <w:pPr>
        <w:ind w:right="-108"/>
        <w:rPr>
          <w:b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192"/>
        <w:gridCol w:w="709"/>
        <w:gridCol w:w="708"/>
        <w:gridCol w:w="709"/>
      </w:tblGrid>
      <w:tr w:rsidR="00401C46" w:rsidTr="00C37E72">
        <w:trPr>
          <w:trHeight w:val="333"/>
        </w:trPr>
        <w:tc>
          <w:tcPr>
            <w:tcW w:w="2192" w:type="dxa"/>
            <w:shd w:val="clear" w:color="auto" w:fill="D9D9D9" w:themeFill="background1" w:themeFillShade="D9"/>
          </w:tcPr>
          <w:p w:rsidR="00401C46" w:rsidRPr="00C571D9" w:rsidRDefault="00401C46" w:rsidP="00C37E7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571D9">
              <w:rPr>
                <w:b/>
                <w:sz w:val="28"/>
                <w:szCs w:val="28"/>
              </w:rPr>
              <w:t>CUK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1.C </w:t>
            </w:r>
          </w:p>
        </w:tc>
        <w:tc>
          <w:tcPr>
            <w:tcW w:w="708" w:type="dxa"/>
          </w:tcPr>
          <w:p w:rsidR="00401C46" w:rsidRPr="008A7638" w:rsidRDefault="00401C46" w:rsidP="00C37E72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2.C 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3.C </w:t>
            </w:r>
          </w:p>
        </w:tc>
      </w:tr>
      <w:tr w:rsidR="00401C46" w:rsidTr="00C37E72">
        <w:tc>
          <w:tcPr>
            <w:tcW w:w="2192" w:type="dxa"/>
          </w:tcPr>
          <w:p w:rsidR="00401C46" w:rsidRPr="009D5463" w:rsidRDefault="00401C46" w:rsidP="00C37E72">
            <w:pPr>
              <w:ind w:right="-108"/>
              <w:rPr>
                <w:b/>
              </w:rPr>
            </w:pPr>
            <w:r w:rsidRPr="009D5463">
              <w:rPr>
                <w:b/>
              </w:rPr>
              <w:t>Technológia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3,00</w:t>
            </w:r>
          </w:p>
        </w:tc>
        <w:tc>
          <w:tcPr>
            <w:tcW w:w="70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1,75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2,14</w:t>
            </w:r>
          </w:p>
        </w:tc>
      </w:tr>
      <w:tr w:rsidR="00401C46" w:rsidTr="00C37E72">
        <w:tc>
          <w:tcPr>
            <w:tcW w:w="2192" w:type="dxa"/>
          </w:tcPr>
          <w:p w:rsidR="00401C46" w:rsidRPr="009D5463" w:rsidRDefault="00401C46" w:rsidP="00C37E72">
            <w:pPr>
              <w:ind w:right="-108"/>
              <w:rPr>
                <w:b/>
              </w:rPr>
            </w:pPr>
            <w:r w:rsidRPr="009D5463">
              <w:rPr>
                <w:b/>
              </w:rPr>
              <w:t>Stroje a zariadenia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2,80</w:t>
            </w:r>
          </w:p>
        </w:tc>
        <w:tc>
          <w:tcPr>
            <w:tcW w:w="70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1,42</w:t>
            </w:r>
          </w:p>
        </w:tc>
      </w:tr>
      <w:tr w:rsidR="00401C46" w:rsidTr="00C37E72">
        <w:tc>
          <w:tcPr>
            <w:tcW w:w="2192" w:type="dxa"/>
          </w:tcPr>
          <w:p w:rsidR="00401C46" w:rsidRPr="009D5463" w:rsidRDefault="00401C46" w:rsidP="00C37E72">
            <w:pPr>
              <w:ind w:right="-108"/>
              <w:rPr>
                <w:b/>
              </w:rPr>
            </w:pPr>
            <w:r w:rsidRPr="009D5463">
              <w:rPr>
                <w:b/>
              </w:rPr>
              <w:t>Suroviny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2,80</w:t>
            </w:r>
          </w:p>
        </w:tc>
        <w:tc>
          <w:tcPr>
            <w:tcW w:w="70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1,25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1,57</w:t>
            </w:r>
          </w:p>
        </w:tc>
      </w:tr>
      <w:tr w:rsidR="00401C46" w:rsidTr="00C37E72">
        <w:tc>
          <w:tcPr>
            <w:tcW w:w="2192" w:type="dxa"/>
          </w:tcPr>
          <w:p w:rsidR="00401C46" w:rsidRPr="009D5463" w:rsidRDefault="00401C46" w:rsidP="00C37E72">
            <w:pPr>
              <w:ind w:right="-108"/>
              <w:rPr>
                <w:b/>
              </w:rPr>
            </w:pPr>
            <w:r w:rsidRPr="009D5463">
              <w:rPr>
                <w:b/>
              </w:rPr>
              <w:t>Výživa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3,00</w:t>
            </w:r>
          </w:p>
        </w:tc>
        <w:tc>
          <w:tcPr>
            <w:tcW w:w="70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1,25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1,28</w:t>
            </w:r>
          </w:p>
        </w:tc>
      </w:tr>
      <w:tr w:rsidR="00401C46" w:rsidTr="00C37E72">
        <w:tc>
          <w:tcPr>
            <w:tcW w:w="2192" w:type="dxa"/>
          </w:tcPr>
          <w:p w:rsidR="00401C46" w:rsidRPr="009D5463" w:rsidRDefault="00401C46" w:rsidP="00C37E72">
            <w:pPr>
              <w:ind w:right="-108"/>
              <w:rPr>
                <w:b/>
              </w:rPr>
            </w:pPr>
            <w:r w:rsidRPr="009D5463">
              <w:rPr>
                <w:b/>
              </w:rPr>
              <w:t>Odborné kreslenie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70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1,25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>
              <w:t>-</w:t>
            </w:r>
          </w:p>
        </w:tc>
      </w:tr>
      <w:tr w:rsidR="00401C46" w:rsidTr="00C37E72">
        <w:tc>
          <w:tcPr>
            <w:tcW w:w="2192" w:type="dxa"/>
          </w:tcPr>
          <w:p w:rsidR="00401C46" w:rsidRPr="009D5463" w:rsidRDefault="00401C46" w:rsidP="00C37E72">
            <w:pPr>
              <w:ind w:right="-108"/>
              <w:rPr>
                <w:b/>
              </w:rPr>
            </w:pPr>
            <w:r w:rsidRPr="009D5463">
              <w:rPr>
                <w:b/>
              </w:rPr>
              <w:t>Odborný výcvik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1,60</w:t>
            </w:r>
          </w:p>
        </w:tc>
        <w:tc>
          <w:tcPr>
            <w:tcW w:w="708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1,75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</w:pPr>
            <w:r w:rsidRPr="008A7638">
              <w:t>2,10</w:t>
            </w:r>
          </w:p>
        </w:tc>
      </w:tr>
      <w:tr w:rsidR="00401C46" w:rsidTr="00C37E72">
        <w:trPr>
          <w:trHeight w:val="393"/>
        </w:trPr>
        <w:tc>
          <w:tcPr>
            <w:tcW w:w="2192" w:type="dxa"/>
            <w:shd w:val="clear" w:color="auto" w:fill="FFFFFF" w:themeFill="background1"/>
            <w:vAlign w:val="center"/>
          </w:tcPr>
          <w:p w:rsidR="00401C46" w:rsidRPr="00C571D9" w:rsidRDefault="00401C46" w:rsidP="00C37E72">
            <w:pPr>
              <w:ind w:right="-108"/>
              <w:rPr>
                <w:b/>
              </w:rPr>
            </w:pPr>
            <w:r w:rsidRPr="00C571D9">
              <w:rPr>
                <w:b/>
              </w:rPr>
              <w:t>Priemer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1C46" w:rsidRPr="00C571D9" w:rsidRDefault="00401C46" w:rsidP="00C37E72">
            <w:pPr>
              <w:ind w:right="-108"/>
              <w:jc w:val="center"/>
              <w:rPr>
                <w:b/>
              </w:rPr>
            </w:pPr>
            <w:r w:rsidRPr="00C571D9">
              <w:rPr>
                <w:b/>
              </w:rPr>
              <w:t>2,64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1C46" w:rsidRPr="00C571D9" w:rsidRDefault="00401C46" w:rsidP="00C37E72">
            <w:pPr>
              <w:ind w:right="-108"/>
              <w:jc w:val="center"/>
              <w:rPr>
                <w:b/>
              </w:rPr>
            </w:pPr>
            <w:r w:rsidRPr="00C571D9">
              <w:rPr>
                <w:b/>
              </w:rPr>
              <w:t>1,45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1C46" w:rsidRPr="00C571D9" w:rsidRDefault="00401C46" w:rsidP="00C37E72">
            <w:pPr>
              <w:ind w:right="-108"/>
              <w:jc w:val="center"/>
              <w:rPr>
                <w:b/>
              </w:rPr>
            </w:pPr>
            <w:r w:rsidRPr="00C571D9">
              <w:rPr>
                <w:b/>
              </w:rPr>
              <w:t>1,70</w:t>
            </w:r>
          </w:p>
        </w:tc>
      </w:tr>
    </w:tbl>
    <w:p w:rsidR="00401C46" w:rsidRDefault="00401C46" w:rsidP="00401C46">
      <w:pPr>
        <w:ind w:right="-108"/>
        <w:jc w:val="center"/>
        <w:rPr>
          <w:sz w:val="28"/>
          <w:szCs w:val="28"/>
        </w:rPr>
      </w:pPr>
    </w:p>
    <w:p w:rsidR="00401C46" w:rsidRPr="009D5463" w:rsidRDefault="00401C46" w:rsidP="00401C46">
      <w:pPr>
        <w:ind w:right="-108"/>
        <w:rPr>
          <w:b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192"/>
        <w:gridCol w:w="751"/>
        <w:gridCol w:w="709"/>
        <w:gridCol w:w="709"/>
      </w:tblGrid>
      <w:tr w:rsidR="00401C46" w:rsidTr="00C37E72">
        <w:trPr>
          <w:trHeight w:val="333"/>
        </w:trPr>
        <w:tc>
          <w:tcPr>
            <w:tcW w:w="2192" w:type="dxa"/>
            <w:shd w:val="clear" w:color="auto" w:fill="D9D9D9" w:themeFill="background1" w:themeFillShade="D9"/>
          </w:tcPr>
          <w:p w:rsidR="00401C46" w:rsidRPr="00C571D9" w:rsidRDefault="00401C46" w:rsidP="00C37E7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571D9">
              <w:rPr>
                <w:b/>
                <w:sz w:val="28"/>
                <w:szCs w:val="28"/>
              </w:rPr>
              <w:t>PEK</w:t>
            </w:r>
          </w:p>
        </w:tc>
        <w:tc>
          <w:tcPr>
            <w:tcW w:w="751" w:type="dxa"/>
          </w:tcPr>
          <w:p w:rsidR="00401C46" w:rsidRPr="008A7638" w:rsidRDefault="00401C46" w:rsidP="00C37E72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1.G 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2.G 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3.G </w:t>
            </w:r>
          </w:p>
        </w:tc>
      </w:tr>
      <w:tr w:rsidR="00401C46" w:rsidTr="00C37E72">
        <w:tc>
          <w:tcPr>
            <w:tcW w:w="2192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Technológia</w:t>
            </w:r>
          </w:p>
        </w:tc>
        <w:tc>
          <w:tcPr>
            <w:tcW w:w="751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2,20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2,33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1,60</w:t>
            </w:r>
          </w:p>
        </w:tc>
      </w:tr>
      <w:tr w:rsidR="00401C46" w:rsidTr="00C37E72">
        <w:tc>
          <w:tcPr>
            <w:tcW w:w="2192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Stroje a zariadenia</w:t>
            </w:r>
          </w:p>
        </w:tc>
        <w:tc>
          <w:tcPr>
            <w:tcW w:w="751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2,60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2,60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</w:tr>
      <w:tr w:rsidR="00401C46" w:rsidTr="00C37E72">
        <w:tc>
          <w:tcPr>
            <w:tcW w:w="2192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Suroviny</w:t>
            </w:r>
          </w:p>
        </w:tc>
        <w:tc>
          <w:tcPr>
            <w:tcW w:w="751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2,30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2,60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1,33</w:t>
            </w:r>
          </w:p>
        </w:tc>
      </w:tr>
      <w:tr w:rsidR="00401C46" w:rsidTr="00C37E72">
        <w:tc>
          <w:tcPr>
            <w:tcW w:w="2192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Výživa</w:t>
            </w:r>
          </w:p>
        </w:tc>
        <w:tc>
          <w:tcPr>
            <w:tcW w:w="751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2,20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2,30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</w:tr>
      <w:tr w:rsidR="00401C46" w:rsidTr="00C37E72">
        <w:tc>
          <w:tcPr>
            <w:tcW w:w="2192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Odborné kreslenie</w:t>
            </w:r>
          </w:p>
        </w:tc>
        <w:tc>
          <w:tcPr>
            <w:tcW w:w="751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-</w:t>
            </w:r>
          </w:p>
        </w:tc>
      </w:tr>
      <w:tr w:rsidR="00401C46" w:rsidTr="00C37E72">
        <w:tc>
          <w:tcPr>
            <w:tcW w:w="2192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Odborný výcvik</w:t>
            </w:r>
          </w:p>
        </w:tc>
        <w:tc>
          <w:tcPr>
            <w:tcW w:w="751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2,30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1,25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2,00</w:t>
            </w:r>
          </w:p>
        </w:tc>
      </w:tr>
      <w:tr w:rsidR="00401C46" w:rsidTr="00C37E72">
        <w:trPr>
          <w:trHeight w:val="361"/>
        </w:trPr>
        <w:tc>
          <w:tcPr>
            <w:tcW w:w="2192" w:type="dxa"/>
            <w:shd w:val="clear" w:color="auto" w:fill="FFFFFF" w:themeFill="background1"/>
          </w:tcPr>
          <w:p w:rsidR="00401C46" w:rsidRPr="00C571D9" w:rsidRDefault="00401C46" w:rsidP="00C37E72">
            <w:pPr>
              <w:ind w:right="-108"/>
              <w:rPr>
                <w:b/>
              </w:rPr>
            </w:pPr>
            <w:r w:rsidRPr="00C571D9">
              <w:rPr>
                <w:b/>
              </w:rPr>
              <w:t>Priemer</w:t>
            </w:r>
          </w:p>
        </w:tc>
        <w:tc>
          <w:tcPr>
            <w:tcW w:w="751" w:type="dxa"/>
            <w:shd w:val="clear" w:color="auto" w:fill="FFFFFF" w:themeFill="background1"/>
          </w:tcPr>
          <w:p w:rsidR="00401C46" w:rsidRPr="00C571D9" w:rsidRDefault="00401C46" w:rsidP="00C37E72">
            <w:pPr>
              <w:ind w:right="-108"/>
              <w:jc w:val="center"/>
              <w:rPr>
                <w:b/>
              </w:rPr>
            </w:pPr>
            <w:r w:rsidRPr="00C571D9">
              <w:rPr>
                <w:b/>
              </w:rPr>
              <w:t>2,32</w:t>
            </w:r>
          </w:p>
        </w:tc>
        <w:tc>
          <w:tcPr>
            <w:tcW w:w="709" w:type="dxa"/>
            <w:shd w:val="clear" w:color="auto" w:fill="FFFFFF" w:themeFill="background1"/>
          </w:tcPr>
          <w:p w:rsidR="00401C46" w:rsidRPr="00C571D9" w:rsidRDefault="00401C46" w:rsidP="00C37E72">
            <w:pPr>
              <w:ind w:right="-108"/>
              <w:jc w:val="center"/>
              <w:rPr>
                <w:b/>
              </w:rPr>
            </w:pPr>
            <w:r w:rsidRPr="00C571D9">
              <w:rPr>
                <w:b/>
              </w:rPr>
              <w:t>2,21</w:t>
            </w:r>
          </w:p>
        </w:tc>
        <w:tc>
          <w:tcPr>
            <w:tcW w:w="709" w:type="dxa"/>
            <w:shd w:val="clear" w:color="auto" w:fill="FFFFFF" w:themeFill="background1"/>
          </w:tcPr>
          <w:p w:rsidR="00401C46" w:rsidRPr="00C571D9" w:rsidRDefault="00401C46" w:rsidP="00C37E72">
            <w:pPr>
              <w:ind w:right="-108"/>
              <w:jc w:val="center"/>
              <w:rPr>
                <w:b/>
              </w:rPr>
            </w:pPr>
            <w:r w:rsidRPr="00C571D9">
              <w:rPr>
                <w:b/>
              </w:rPr>
              <w:t>1,79</w:t>
            </w:r>
          </w:p>
        </w:tc>
      </w:tr>
    </w:tbl>
    <w:p w:rsidR="00401C46" w:rsidRDefault="00401C46" w:rsidP="00401C46">
      <w:pPr>
        <w:ind w:right="-108"/>
        <w:jc w:val="center"/>
        <w:rPr>
          <w:sz w:val="28"/>
          <w:szCs w:val="28"/>
        </w:rPr>
      </w:pPr>
    </w:p>
    <w:p w:rsidR="00401C46" w:rsidRPr="009D5463" w:rsidRDefault="00401C46" w:rsidP="00401C46">
      <w:pPr>
        <w:ind w:right="-108"/>
        <w:jc w:val="center"/>
        <w:rPr>
          <w:b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518"/>
        <w:gridCol w:w="709"/>
      </w:tblGrid>
      <w:tr w:rsidR="00401C46" w:rsidTr="00C37E72">
        <w:tc>
          <w:tcPr>
            <w:tcW w:w="2518" w:type="dxa"/>
            <w:shd w:val="clear" w:color="auto" w:fill="D9D9D9" w:themeFill="background1" w:themeFillShade="D9"/>
          </w:tcPr>
          <w:p w:rsidR="00401C46" w:rsidRPr="00C571D9" w:rsidRDefault="00401C46" w:rsidP="00C37E7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571D9">
              <w:rPr>
                <w:b/>
                <w:sz w:val="28"/>
                <w:szCs w:val="28"/>
              </w:rPr>
              <w:t>SDP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1.E </w:t>
            </w:r>
          </w:p>
        </w:tc>
      </w:tr>
      <w:tr w:rsidR="00401C46" w:rsidTr="00C37E72">
        <w:tc>
          <w:tcPr>
            <w:tcW w:w="2518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Technológia odievania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 xml:space="preserve">2,50 </w:t>
            </w:r>
          </w:p>
        </w:tc>
      </w:tr>
      <w:tr w:rsidR="00401C46" w:rsidTr="00C37E72">
        <w:tc>
          <w:tcPr>
            <w:tcW w:w="2518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 xml:space="preserve">Odevné materiály 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2,50</w:t>
            </w:r>
          </w:p>
        </w:tc>
      </w:tr>
      <w:tr w:rsidR="00401C46" w:rsidTr="00C37E72">
        <w:tc>
          <w:tcPr>
            <w:tcW w:w="2518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Ručné práce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 xml:space="preserve">2,00 </w:t>
            </w:r>
          </w:p>
        </w:tc>
      </w:tr>
      <w:tr w:rsidR="00401C46" w:rsidTr="00C37E72">
        <w:tc>
          <w:tcPr>
            <w:tcW w:w="2518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proofErr w:type="spellStart"/>
            <w:r w:rsidRPr="008A7638">
              <w:rPr>
                <w:b/>
              </w:rPr>
              <w:t>Tech</w:t>
            </w:r>
            <w:proofErr w:type="spellEnd"/>
            <w:r w:rsidRPr="008A7638">
              <w:rPr>
                <w:b/>
              </w:rPr>
              <w:t>. prípravy jedál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  <w:jc w:val="center"/>
            </w:pPr>
            <w:r w:rsidRPr="008A7638">
              <w:t>2,50</w:t>
            </w:r>
          </w:p>
        </w:tc>
      </w:tr>
      <w:tr w:rsidR="00401C46" w:rsidTr="00C37E72">
        <w:tc>
          <w:tcPr>
            <w:tcW w:w="2518" w:type="dxa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Odborný výcvik</w:t>
            </w:r>
          </w:p>
        </w:tc>
        <w:tc>
          <w:tcPr>
            <w:tcW w:w="709" w:type="dxa"/>
          </w:tcPr>
          <w:p w:rsidR="00401C46" w:rsidRPr="008A7638" w:rsidRDefault="00401C46" w:rsidP="00C37E72">
            <w:pPr>
              <w:ind w:right="-108"/>
            </w:pPr>
            <w:r>
              <w:t xml:space="preserve">  </w:t>
            </w:r>
            <w:r w:rsidRPr="008A7638">
              <w:t>2,10</w:t>
            </w:r>
          </w:p>
        </w:tc>
      </w:tr>
      <w:tr w:rsidR="00401C46" w:rsidTr="00C37E72">
        <w:trPr>
          <w:trHeight w:val="337"/>
        </w:trPr>
        <w:tc>
          <w:tcPr>
            <w:tcW w:w="2518" w:type="dxa"/>
            <w:shd w:val="clear" w:color="auto" w:fill="FFFFFF" w:themeFill="background1"/>
          </w:tcPr>
          <w:p w:rsidR="00401C46" w:rsidRPr="008A7638" w:rsidRDefault="00401C46" w:rsidP="00C37E72">
            <w:pPr>
              <w:ind w:right="-108"/>
              <w:rPr>
                <w:b/>
              </w:rPr>
            </w:pPr>
            <w:r w:rsidRPr="008A7638">
              <w:rPr>
                <w:b/>
              </w:rPr>
              <w:t>Priemer</w:t>
            </w:r>
          </w:p>
        </w:tc>
        <w:tc>
          <w:tcPr>
            <w:tcW w:w="709" w:type="dxa"/>
            <w:shd w:val="clear" w:color="auto" w:fill="FFFFFF" w:themeFill="background1"/>
          </w:tcPr>
          <w:p w:rsidR="00401C46" w:rsidRPr="00B459D3" w:rsidRDefault="00401C46" w:rsidP="00C37E72">
            <w:pPr>
              <w:ind w:right="-108"/>
              <w:jc w:val="center"/>
              <w:rPr>
                <w:b/>
              </w:rPr>
            </w:pPr>
            <w:r w:rsidRPr="00B459D3">
              <w:rPr>
                <w:b/>
              </w:rPr>
              <w:t>2,32</w:t>
            </w:r>
          </w:p>
        </w:tc>
      </w:tr>
    </w:tbl>
    <w:p w:rsidR="00401C46" w:rsidRDefault="00401C46" w:rsidP="00401C46">
      <w:pPr>
        <w:ind w:right="-108"/>
        <w:jc w:val="center"/>
        <w:rPr>
          <w:sz w:val="28"/>
          <w:szCs w:val="28"/>
        </w:rPr>
      </w:pPr>
    </w:p>
    <w:p w:rsidR="00F90C94" w:rsidRDefault="00F90C94" w:rsidP="00F90C94">
      <w:pPr>
        <w:pStyle w:val="Nadpis3"/>
      </w:pPr>
      <w:r>
        <w:rPr>
          <w:rFonts w:hint="eastAsia"/>
        </w:rPr>
        <w:lastRenderedPageBreak/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74"/>
        <w:gridCol w:w="999"/>
        <w:gridCol w:w="2105"/>
        <w:gridCol w:w="2268"/>
        <w:gridCol w:w="2573"/>
      </w:tblGrid>
      <w:tr w:rsidR="00F90C94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</w:t>
            </w:r>
            <w:r w:rsidR="009B4D97">
              <w:rPr>
                <w:b/>
                <w:bCs/>
              </w:rPr>
              <w:t xml:space="preserve"> ž.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Zameškané </w:t>
            </w:r>
            <w:r w:rsidR="00F344AF">
              <w:rPr>
                <w:b/>
                <w:bCs/>
              </w:rPr>
              <w:t>/ žiak</w:t>
            </w:r>
          </w:p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vyučovacie hodiny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Ospravedlnené </w:t>
            </w:r>
            <w:r w:rsidR="00F344AF">
              <w:rPr>
                <w:b/>
                <w:bCs/>
              </w:rPr>
              <w:t>/ žiak</w:t>
            </w:r>
          </w:p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vyučovacie hodiny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Neospravedlnené </w:t>
            </w:r>
            <w:r w:rsidR="00F344AF">
              <w:rPr>
                <w:b/>
                <w:bCs/>
              </w:rPr>
              <w:t>/ žiak</w:t>
            </w:r>
          </w:p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vyučovacie hodiny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1. OPS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 / 100,0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459 / 91,8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 / 8,2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1. CUK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1185 / 237,0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969 / 193,8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216 / 43,2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1. PEK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4F1E5C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816 / 136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4F1E5C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635 / 105,8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4F1E5C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181 / 30,1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MUR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1958 / 391,6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816 / 163,2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1142 / 228,4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SDP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628/ 104,6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628 / 04,6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82C38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PŠ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4F1E5C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260 / 52,0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4F1E5C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260 / 52,0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82C38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2. OPS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 / 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 / 7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82C38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2. CUK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183 / 45,7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183 / 45,7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82C38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PEK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4F1E5C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493 / 164,3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4F1E5C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465 / 155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4F1E5C" w:rsidP="00F46E66">
            <w:pPr>
              <w:tabs>
                <w:tab w:val="left" w:pos="1324"/>
                <w:tab w:val="left" w:pos="1525"/>
                <w:tab w:val="left" w:pos="175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 / 7,3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2. PŠ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4F1E5C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217 / 54,2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4F1E5C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217 / 54,2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82C38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3. OPS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A6BF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342 / 114,0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287 / 95,6 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A6BF9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 / 18,3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2"/>
                <w:szCs w:val="22"/>
              </w:rPr>
              <w:t>3. CUK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344AF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454 / 64,8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344AF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454 / 64,8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82C38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C8415F" w:rsidRDefault="009B4D97" w:rsidP="00F82C38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 PEK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344AF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218 / 72,6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344AF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218 / 72,6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82C38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 MUR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82C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344AF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153 / 76,5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344AF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153 / 76,5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F82C38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rPr>
                <w:rFonts w:eastAsia="Arial Unicode MS"/>
                <w:b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Default="009B4D97" w:rsidP="00F46E66">
            <w:pPr>
              <w:jc w:val="center"/>
              <w:rPr>
                <w:rFonts w:eastAsia="Arial Unicode MS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9B4D97" w:rsidP="00F46E66">
            <w:pPr>
              <w:jc w:val="center"/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9B4D97" w:rsidP="00F46E66">
            <w:pPr>
              <w:jc w:val="center"/>
              <w:rPr>
                <w:rFonts w:eastAsia="Arial Unicode MS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1417C" w:rsidRDefault="009B4D97" w:rsidP="00F46E66">
            <w:pPr>
              <w:jc w:val="center"/>
              <w:rPr>
                <w:rFonts w:eastAsia="Arial Unicode MS"/>
              </w:rPr>
            </w:pP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7B6EE2" w:rsidRDefault="004F1E5C" w:rsidP="00F46E66">
            <w:pPr>
              <w:rPr>
                <w:rFonts w:ascii="Arial Unicode MS" w:eastAsia="Arial Unicode MS" w:hAnsi="Arial Unicode MS" w:cs="Arial Unicode MS"/>
                <w:b/>
              </w:rPr>
            </w:pPr>
            <w:r w:rsidRPr="007B6EE2">
              <w:rPr>
                <w:rFonts w:ascii="Arial Unicode MS" w:eastAsia="Arial Unicode MS" w:hAnsi="Arial Unicode MS" w:cs="Arial Unicode MS"/>
                <w:b/>
              </w:rPr>
              <w:t>Za OU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46E66">
            <w:pPr>
              <w:jc w:val="center"/>
              <w:rPr>
                <w:rFonts w:eastAsia="Arial Unicode MS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B338D1" w:rsidRDefault="004F1E5C" w:rsidP="00F46E66">
            <w:pPr>
              <w:jc w:val="center"/>
              <w:rPr>
                <w:rFonts w:eastAsia="Arial Unicode MS"/>
                <w:b/>
              </w:rPr>
            </w:pPr>
            <w:r w:rsidRPr="00B338D1">
              <w:rPr>
                <w:rFonts w:eastAsia="Arial Unicode MS"/>
                <w:b/>
              </w:rPr>
              <w:t>6937 / 136,1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B338D1" w:rsidRDefault="00C23497" w:rsidP="00F46E66">
            <w:pPr>
              <w:jc w:val="center"/>
              <w:rPr>
                <w:rFonts w:eastAsia="Arial Unicode MS"/>
                <w:b/>
              </w:rPr>
            </w:pPr>
            <w:r w:rsidRPr="00B338D1">
              <w:rPr>
                <w:rFonts w:eastAsia="Arial Unicode MS"/>
                <w:b/>
              </w:rPr>
              <w:t>5280 / 103,5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B338D1" w:rsidRDefault="004F1E5C" w:rsidP="00F46E66">
            <w:pPr>
              <w:jc w:val="center"/>
              <w:rPr>
                <w:rFonts w:eastAsia="Arial Unicode MS"/>
                <w:b/>
              </w:rPr>
            </w:pPr>
            <w:r w:rsidRPr="00B338D1">
              <w:rPr>
                <w:rFonts w:eastAsia="Arial Unicode MS"/>
                <w:b/>
              </w:rPr>
              <w:t>1657 / 32,5</w:t>
            </w:r>
          </w:p>
        </w:tc>
      </w:tr>
      <w:tr w:rsidR="009B4D97" w:rsidTr="00F3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7B6EE2" w:rsidRDefault="004F1E5C" w:rsidP="00F46E66">
            <w:pPr>
              <w:rPr>
                <w:rFonts w:ascii="Arial Unicode MS" w:eastAsia="Arial Unicode MS" w:hAnsi="Arial Unicode MS" w:cs="Arial Unicode MS"/>
                <w:b/>
              </w:rPr>
            </w:pPr>
            <w:r w:rsidRPr="007B6EE2">
              <w:rPr>
                <w:rFonts w:ascii="Arial Unicode MS" w:eastAsia="Arial Unicode MS" w:hAnsi="Arial Unicode MS" w:cs="Arial Unicode MS"/>
                <w:b/>
              </w:rPr>
              <w:t>Za PŠ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32289A" w:rsidRDefault="009B4D97" w:rsidP="00F46E66">
            <w:pPr>
              <w:jc w:val="center"/>
              <w:rPr>
                <w:rFonts w:eastAsia="Arial Unicode MS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B338D1" w:rsidRDefault="004F1E5C" w:rsidP="00F46E66">
            <w:pPr>
              <w:jc w:val="center"/>
              <w:rPr>
                <w:rFonts w:eastAsia="Arial Unicode MS"/>
                <w:b/>
              </w:rPr>
            </w:pPr>
            <w:r w:rsidRPr="00B338D1">
              <w:rPr>
                <w:rFonts w:eastAsia="Arial Unicode MS"/>
                <w:b/>
              </w:rPr>
              <w:t>477 / 53,0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B338D1" w:rsidRDefault="00C23497" w:rsidP="00F46E66">
            <w:pPr>
              <w:jc w:val="center"/>
              <w:rPr>
                <w:rFonts w:eastAsia="Arial Unicode MS"/>
                <w:b/>
              </w:rPr>
            </w:pPr>
            <w:r w:rsidRPr="00B338D1">
              <w:rPr>
                <w:rFonts w:eastAsia="Arial Unicode MS"/>
                <w:b/>
              </w:rPr>
              <w:t>477 / 53,0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D97" w:rsidRPr="00B338D1" w:rsidRDefault="00F82C38" w:rsidP="00F46E66">
            <w:pPr>
              <w:jc w:val="center"/>
              <w:rPr>
                <w:rFonts w:eastAsia="Arial Unicode MS"/>
                <w:b/>
              </w:rPr>
            </w:pPr>
            <w:r w:rsidRPr="00B338D1">
              <w:rPr>
                <w:rFonts w:eastAsia="Arial Unicode MS"/>
                <w:b/>
              </w:rPr>
              <w:t>-</w:t>
            </w:r>
          </w:p>
        </w:tc>
      </w:tr>
    </w:tbl>
    <w:p w:rsidR="00F82C38" w:rsidRDefault="00F82C38" w:rsidP="00F90C94">
      <w:pPr>
        <w:pStyle w:val="Nadpis3"/>
      </w:pPr>
    </w:p>
    <w:p w:rsidR="00F90C94" w:rsidRDefault="00F90C94" w:rsidP="00F90C94">
      <w:pPr>
        <w:pStyle w:val="Nadpis3"/>
      </w:pPr>
      <w:r>
        <w:rPr>
          <w:rFonts w:hint="eastAsia"/>
        </w:rPr>
        <w:t>Výsledky externých meraní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>V školskom roku sa neuskutočnili žiadne externé merania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f</w:t>
      </w:r>
    </w:p>
    <w:p w:rsidR="00F90C94" w:rsidRDefault="00F90C94" w:rsidP="00F90C94">
      <w:pPr>
        <w:pStyle w:val="Nadpis3"/>
      </w:pPr>
      <w:r>
        <w:rPr>
          <w:rFonts w:hint="eastAsia"/>
        </w:rPr>
        <w:t>Odbory a učebné plány</w:t>
      </w:r>
    </w:p>
    <w:p w:rsidR="00F90C94" w:rsidRPr="00EA0A1F" w:rsidRDefault="00F90C94" w:rsidP="00F90C94">
      <w:pPr>
        <w:pStyle w:val="Normlnywebov"/>
        <w:spacing w:before="0" w:beforeAutospacing="0" w:after="0" w:afterAutospacing="0"/>
        <w:rPr>
          <w:b/>
          <w:lang w:val="sk-SK"/>
        </w:rPr>
      </w:pPr>
      <w:r>
        <w:rPr>
          <w:rFonts w:hint="eastAsia"/>
          <w:u w:val="single"/>
          <w:lang w:val="sk-SK"/>
        </w:rPr>
        <w:t xml:space="preserve"> </w:t>
      </w:r>
      <w:r w:rsidRPr="00EA0A1F">
        <w:rPr>
          <w:rFonts w:hint="eastAsia"/>
          <w:b/>
          <w:u w:val="single"/>
          <w:lang w:val="sk-SK"/>
        </w:rPr>
        <w:t>Učebné odbory</w:t>
      </w:r>
    </w:p>
    <w:p w:rsidR="00F90C94" w:rsidRPr="00FA50C3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FA50C3">
        <w:rPr>
          <w:lang w:val="sk-SK"/>
        </w:rPr>
        <w:t xml:space="preserve">4572 G 06 - poľnohospodárska výroba  - oprava poľnohospodárskych strojov (OPS) </w:t>
      </w:r>
    </w:p>
    <w:p w:rsidR="00F90C94" w:rsidRPr="00FA50C3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FA50C3">
        <w:rPr>
          <w:lang w:val="sk-SK"/>
        </w:rPr>
        <w:t>2982 G      - cukrárska výroba (CUK)</w:t>
      </w:r>
    </w:p>
    <w:p w:rsidR="00F90C94" w:rsidRPr="00FA50C3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FA50C3">
        <w:rPr>
          <w:lang w:val="sk-SK"/>
        </w:rPr>
        <w:t>2982 G 02 - potravinárska výroba – pekárenská výroba (PEK)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FA50C3">
        <w:rPr>
          <w:lang w:val="sk-SK"/>
        </w:rPr>
        <w:t>3686 G 03 - stavebná výroba  - murárske práce (MUR)</w:t>
      </w:r>
    </w:p>
    <w:p w:rsidR="00F82C38" w:rsidRDefault="007B6EE2" w:rsidP="007B6EE2">
      <w:pPr>
        <w:jc w:val="both"/>
        <w:rPr>
          <w:rFonts w:ascii="Arial Unicode MS" w:eastAsia="Arial Unicode MS" w:hAnsi="Arial Unicode MS" w:cs="Arial Unicode MS"/>
        </w:rPr>
      </w:pPr>
      <w:r w:rsidRPr="007B6EE2">
        <w:rPr>
          <w:rFonts w:ascii="Arial Unicode MS" w:eastAsia="Arial Unicode MS" w:hAnsi="Arial Unicode MS" w:cs="Arial Unicode MS"/>
        </w:rPr>
        <w:t>6494 G      - služby a domáce</w:t>
      </w:r>
      <w:r>
        <w:t xml:space="preserve"> </w:t>
      </w:r>
      <w:r w:rsidRPr="007B6EE2">
        <w:rPr>
          <w:rFonts w:ascii="Arial Unicode MS" w:eastAsia="Arial Unicode MS" w:hAnsi="Arial Unicode MS" w:cs="Arial Unicode MS"/>
        </w:rPr>
        <w:t>práce</w:t>
      </w:r>
    </w:p>
    <w:p w:rsidR="007B6EE2" w:rsidRDefault="007B6EE2" w:rsidP="007B6EE2">
      <w:pPr>
        <w:jc w:val="both"/>
      </w:pPr>
      <w:r>
        <w:tab/>
      </w:r>
    </w:p>
    <w:p w:rsidR="00F82C38" w:rsidRPr="00F82C38" w:rsidRDefault="00F82C38" w:rsidP="007B6EE2">
      <w:pPr>
        <w:jc w:val="both"/>
        <w:rPr>
          <w:rFonts w:ascii="Arial Unicode MS" w:eastAsia="Arial Unicode MS" w:hAnsi="Arial Unicode MS" w:cs="Arial Unicode MS"/>
        </w:rPr>
      </w:pPr>
      <w:r w:rsidRPr="00F82C38">
        <w:rPr>
          <w:rFonts w:ascii="Arial Unicode MS" w:eastAsia="Arial Unicode MS" w:hAnsi="Arial Unicode MS" w:cs="Arial Unicode MS"/>
        </w:rPr>
        <w:t>6492 E</w:t>
      </w:r>
      <w:r>
        <w:rPr>
          <w:rFonts w:ascii="Arial Unicode MS" w:eastAsia="Arial Unicode MS" w:hAnsi="Arial Unicode MS" w:cs="Arial Unicode MS"/>
        </w:rPr>
        <w:t xml:space="preserve">      - Praktická škola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b/>
          <w:bCs/>
          <w:lang w:val="sk-SK"/>
        </w:rPr>
        <w:lastRenderedPageBreak/>
        <w:t>Tematické plány</w:t>
      </w:r>
      <w:r>
        <w:rPr>
          <w:rFonts w:hint="eastAsia"/>
          <w:lang w:val="sk-SK"/>
        </w:rPr>
        <w:t xml:space="preserve"> </w:t>
      </w:r>
    </w:p>
    <w:p w:rsidR="00F90C94" w:rsidRDefault="008B51E2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b/>
          <w:lang w:val="sk-SK"/>
        </w:rPr>
        <w:t xml:space="preserve"> - </w:t>
      </w:r>
      <w:r w:rsidR="00F90C94" w:rsidRPr="002A3485">
        <w:rPr>
          <w:rFonts w:hint="eastAsia"/>
          <w:b/>
          <w:lang w:val="sk-SK"/>
        </w:rPr>
        <w:t>všeobecnovzdelávacích predmetov</w:t>
      </w:r>
      <w:r w:rsidR="00F90C94">
        <w:rPr>
          <w:rFonts w:hint="eastAsia"/>
          <w:lang w:val="sk-SK"/>
        </w:rPr>
        <w:t xml:space="preserve"> </w:t>
      </w:r>
      <w:r w:rsidR="00F90C94">
        <w:rPr>
          <w:lang w:val="sk-SK"/>
        </w:rPr>
        <w:t xml:space="preserve"> </w:t>
      </w:r>
      <w:r w:rsidR="00F90C94">
        <w:rPr>
          <w:rFonts w:hint="eastAsia"/>
          <w:lang w:val="sk-SK"/>
        </w:rPr>
        <w:t xml:space="preserve"> prvých, druhých a tretích ročníkov boli vypracované podľa školského vzdelávacieho programu. Ich obsah a výchovno-vyučovacie ciele boli na vyučovaní splnené.</w:t>
      </w:r>
    </w:p>
    <w:p w:rsidR="00F90C94" w:rsidRDefault="008B51E2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b/>
          <w:lang w:val="sk-SK"/>
        </w:rPr>
        <w:t xml:space="preserve"> -  </w:t>
      </w:r>
      <w:r w:rsidR="00F90C94" w:rsidRPr="002A3485">
        <w:rPr>
          <w:rFonts w:hint="eastAsia"/>
          <w:b/>
          <w:lang w:val="sk-SK"/>
        </w:rPr>
        <w:t>odborných predmetov a odborného výcviku</w:t>
      </w:r>
      <w:r w:rsidR="00F90C94">
        <w:rPr>
          <w:lang w:val="sk-SK"/>
        </w:rPr>
        <w:t xml:space="preserve"> </w:t>
      </w:r>
      <w:r w:rsidR="00F90C94">
        <w:rPr>
          <w:rFonts w:hint="eastAsia"/>
          <w:lang w:val="sk-SK"/>
        </w:rPr>
        <w:t xml:space="preserve"> prvých, druhých a tretích ročníkov boli vypracované podľa školského vzdelávacieho programu. Ich obsah a výchovno-vyučovacie ciele boli na vyučovaní splnené.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rFonts w:hint="eastAsia"/>
          <w:lang w:val="sk-SK"/>
        </w:rPr>
        <w:t xml:space="preserve"> </w:t>
      </w:r>
      <w:r>
        <w:rPr>
          <w:b/>
          <w:bCs/>
          <w:sz w:val="27"/>
        </w:rPr>
        <w:t>P</w:t>
      </w:r>
      <w:r>
        <w:rPr>
          <w:rFonts w:hint="eastAsia"/>
          <w:b/>
          <w:bCs/>
          <w:sz w:val="27"/>
        </w:rPr>
        <w:t>ovinn</w:t>
      </w:r>
      <w:r>
        <w:rPr>
          <w:b/>
          <w:bCs/>
          <w:sz w:val="27"/>
        </w:rPr>
        <w:t>ý</w:t>
      </w:r>
      <w:r>
        <w:rPr>
          <w:rFonts w:hint="eastAsia"/>
          <w:b/>
          <w:bCs/>
          <w:sz w:val="27"/>
        </w:rPr>
        <w:t xml:space="preserve"> </w:t>
      </w:r>
      <w:r>
        <w:rPr>
          <w:b/>
          <w:bCs/>
          <w:sz w:val="27"/>
        </w:rPr>
        <w:t xml:space="preserve">volitelný </w:t>
      </w:r>
      <w:proofErr w:type="spellStart"/>
      <w:r>
        <w:rPr>
          <w:rFonts w:hint="eastAsia"/>
          <w:b/>
          <w:bCs/>
          <w:sz w:val="27"/>
        </w:rPr>
        <w:t>predmet</w:t>
      </w:r>
      <w:proofErr w:type="spellEnd"/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b/>
          <w:bCs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40"/>
        <w:gridCol w:w="1043"/>
        <w:gridCol w:w="1125"/>
        <w:gridCol w:w="2247"/>
      </w:tblGrid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hodín týždenne</w:t>
            </w:r>
          </w:p>
        </w:tc>
      </w:tr>
      <w:tr w:rsidR="00F90C94" w:rsidTr="00F46E66">
        <w:trPr>
          <w:trHeight w:val="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adpis6"/>
              <w:rPr>
                <w:rFonts w:ascii="Arial Unicode MS" w:eastAsia="Arial Unicode MS" w:hAnsi="Arial Unicode MS" w:cs="Arial Unicode MS"/>
              </w:rPr>
            </w:pPr>
            <w:r>
              <w:t>IKT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1. – 3.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</w:tr>
    </w:tbl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g</w:t>
      </w:r>
    </w:p>
    <w:p w:rsidR="00F90C94" w:rsidRDefault="00F90C94" w:rsidP="00F90C94">
      <w:pPr>
        <w:pStyle w:val="Nadpis3"/>
      </w:pPr>
      <w:r>
        <w:rPr>
          <w:rFonts w:hint="eastAsia"/>
        </w:rPr>
        <w:t>Zamestnanci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u w:val="single"/>
          <w:lang w:val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60"/>
        <w:gridCol w:w="1940"/>
        <w:gridCol w:w="2180"/>
        <w:gridCol w:w="2854"/>
      </w:tblGrid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pedag</w:t>
            </w:r>
            <w:proofErr w:type="spellEnd"/>
            <w:r>
              <w:rPr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nepedag</w:t>
            </w:r>
            <w:proofErr w:type="spellEnd"/>
            <w:r>
              <w:rPr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 xml:space="preserve">Počet úväzkov </w:t>
            </w:r>
            <w:proofErr w:type="spellStart"/>
            <w:r>
              <w:rPr>
                <w:b/>
                <w:bCs/>
              </w:rPr>
              <w:t>pedag</w:t>
            </w:r>
            <w:proofErr w:type="spellEnd"/>
            <w:r>
              <w:rPr>
                <w:b/>
                <w:bCs/>
              </w:rPr>
              <w:t>. prac.</w:t>
            </w:r>
          </w:p>
        </w:tc>
      </w:tr>
      <w:tr w:rsidR="00F90C94" w:rsidTr="00F46E66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8B51E2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8B51E2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8B51E2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18</w:t>
            </w:r>
          </w:p>
        </w:tc>
      </w:tr>
      <w:tr w:rsidR="00F90C94" w:rsidTr="00F46E66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</w:tr>
      <w:tr w:rsidR="00F90C94" w:rsidTr="00F46E66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</w:tr>
      <w:tr w:rsidR="00F90C94" w:rsidTr="00F46E66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</w:tr>
      <w:tr w:rsidR="00F90C94" w:rsidTr="00F46E6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</w:tbl>
    <w:p w:rsidR="00F90C94" w:rsidRDefault="00F90C94" w:rsidP="00F90C94">
      <w:pPr>
        <w:pStyle w:val="Nadpis3"/>
      </w:pPr>
    </w:p>
    <w:p w:rsidR="00F90C94" w:rsidRDefault="00F90C94" w:rsidP="00F90C94">
      <w:pPr>
        <w:pStyle w:val="Nadpis3"/>
      </w:pPr>
      <w:r>
        <w:rPr>
          <w:rFonts w:hint="eastAsia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873"/>
        <w:gridCol w:w="1985"/>
        <w:gridCol w:w="1842"/>
        <w:gridCol w:w="851"/>
      </w:tblGrid>
      <w:tr w:rsidR="00F90C94" w:rsidTr="00F46E66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B05EE6" w:rsidRDefault="00F90C94" w:rsidP="00F46E66">
            <w:pPr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nekvalifikovaných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kvalifikovaných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</w:tr>
      <w:tr w:rsidR="00F90C94" w:rsidTr="00F46E66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učiteľov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6</w:t>
            </w:r>
          </w:p>
        </w:tc>
      </w:tr>
      <w:tr w:rsidR="00F90C94" w:rsidTr="00F46E66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vychovávateľov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</w:tr>
      <w:tr w:rsidR="00F90C94" w:rsidTr="00F46E66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MOV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07773C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07773C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</w:t>
            </w:r>
          </w:p>
        </w:tc>
      </w:tr>
      <w:tr w:rsidR="00F90C94" w:rsidTr="00F82C38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  <w:r w:rsidR="0007773C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07773C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18</w:t>
            </w:r>
          </w:p>
        </w:tc>
      </w:tr>
    </w:tbl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lastRenderedPageBreak/>
        <w:t>§ 2. ods. 1 h</w:t>
      </w:r>
    </w:p>
    <w:p w:rsidR="00F90C94" w:rsidRDefault="00F90C94" w:rsidP="00F90C94">
      <w:pPr>
        <w:pStyle w:val="Nadpis3"/>
      </w:pPr>
      <w:r>
        <w:rPr>
          <w:rFonts w:hint="eastAsia"/>
        </w:rPr>
        <w:t>Vzdelávanie zamestnancov šk. rok 201</w:t>
      </w:r>
      <w:r w:rsidR="00795628">
        <w:t>8</w:t>
      </w:r>
      <w:r>
        <w:rPr>
          <w:rFonts w:hint="eastAsia"/>
        </w:rPr>
        <w:t>/201</w:t>
      </w:r>
      <w:r w:rsidR="00795628">
        <w:t>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835"/>
        <w:gridCol w:w="1894"/>
        <w:gridCol w:w="1880"/>
      </w:tblGrid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adpis4"/>
              <w:rPr>
                <w:rFonts w:ascii="Arial Unicode MS" w:eastAsia="Arial Unicode MS" w:hAnsi="Arial Unicode MS" w:cs="Arial Unicode MS"/>
              </w:rPr>
            </w:pPr>
            <w: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študujúcich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7956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 xml:space="preserve">1. </w:t>
            </w:r>
            <w:r w:rsidR="00795628">
              <w:rPr>
                <w:b/>
                <w:bCs/>
              </w:rPr>
              <w:t>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7956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 xml:space="preserve">2. </w:t>
            </w:r>
            <w:r w:rsidR="00795628">
              <w:rPr>
                <w:b/>
                <w:bCs/>
              </w:rPr>
              <w:t>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795628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795628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795628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vysokoškolské pedagogické 1.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vysokoškolské pedagogické 2.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</w:tbl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i</w:t>
      </w:r>
    </w:p>
    <w:p w:rsidR="00F90C94" w:rsidRDefault="00F90C94" w:rsidP="00F90C94">
      <w:pPr>
        <w:pStyle w:val="Nadpis3"/>
      </w:pPr>
      <w:r>
        <w:rPr>
          <w:rFonts w:hint="eastAsia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024"/>
        <w:gridCol w:w="781"/>
        <w:gridCol w:w="1327"/>
      </w:tblGrid>
      <w:tr w:rsidR="00F90C94" w:rsidTr="00F46E66">
        <w:trPr>
          <w:tblCellSpacing w:w="0" w:type="dxa"/>
        </w:trPr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Názov súťaže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Umiestnenie</w:t>
            </w:r>
          </w:p>
        </w:tc>
      </w:tr>
      <w:tr w:rsidR="00F90C94" w:rsidTr="00615476">
        <w:trPr>
          <w:trHeight w:val="390"/>
          <w:tblCellSpacing w:w="0" w:type="dxa"/>
        </w:trPr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F0422" w:rsidRDefault="00615476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Celoslo</w:t>
            </w:r>
            <w:r w:rsidR="00795628">
              <w:rPr>
                <w:rFonts w:ascii="Arial Unicode MS" w:eastAsia="Arial Unicode MS" w:hAnsi="Arial Unicode MS" w:cs="Arial Unicode MS"/>
              </w:rPr>
              <w:t xml:space="preserve">venská súťaž </w:t>
            </w:r>
            <w:r>
              <w:rPr>
                <w:rFonts w:ascii="Arial Unicode MS" w:eastAsia="Arial Unicode MS" w:hAnsi="Arial Unicode MS" w:cs="Arial Unicode MS"/>
              </w:rPr>
              <w:t xml:space="preserve">v uč. odbore SDP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F0422" w:rsidRDefault="00615476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DC4FC9" w:rsidRDefault="00615476" w:rsidP="00F46E66">
            <w:pPr>
              <w:jc w:val="center"/>
              <w:rPr>
                <w:rFonts w:eastAsia="Arial Unicode MS"/>
                <w:highlight w:val="yellow"/>
              </w:rPr>
            </w:pPr>
            <w:r w:rsidRPr="00615476">
              <w:rPr>
                <w:rFonts w:eastAsia="Arial Unicode MS"/>
              </w:rPr>
              <w:t>2</w:t>
            </w:r>
          </w:p>
        </w:tc>
      </w:tr>
      <w:tr w:rsidR="00F90C94" w:rsidTr="00F46E66">
        <w:trPr>
          <w:tblCellSpacing w:w="0" w:type="dxa"/>
        </w:trPr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F0422" w:rsidRDefault="00615476" w:rsidP="00615476">
            <w:pPr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</w:rPr>
              <w:t>Celoslovenská súťaž v uč. odbore MUR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F0422" w:rsidRDefault="00615476" w:rsidP="00F46E6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4A120F" w:rsidRDefault="00615476" w:rsidP="00F46E66">
            <w:pPr>
              <w:jc w:val="center"/>
              <w:rPr>
                <w:highlight w:val="yellow"/>
              </w:rPr>
            </w:pPr>
            <w:r w:rsidRPr="00615476">
              <w:t>-</w:t>
            </w:r>
          </w:p>
        </w:tc>
      </w:tr>
      <w:tr w:rsidR="00F90C94" w:rsidTr="00F46E66">
        <w:trPr>
          <w:tblCellSpacing w:w="0" w:type="dxa"/>
        </w:trPr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F0422" w:rsidRDefault="00F90C94" w:rsidP="00F46E66">
            <w:pPr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F0422" w:rsidRDefault="00F90C94" w:rsidP="00F46E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4A120F" w:rsidRDefault="00F90C94" w:rsidP="00F46E66">
            <w:pPr>
              <w:jc w:val="center"/>
              <w:rPr>
                <w:highlight w:val="yellow"/>
              </w:rPr>
            </w:pPr>
          </w:p>
        </w:tc>
      </w:tr>
      <w:tr w:rsidR="00F90C94" w:rsidTr="00F46E66">
        <w:trPr>
          <w:tblCellSpacing w:w="0" w:type="dxa"/>
        </w:trPr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DC4FC9" w:rsidRDefault="00F90C94" w:rsidP="00F46E66">
            <w:pPr>
              <w:jc w:val="center"/>
            </w:pPr>
          </w:p>
        </w:tc>
      </w:tr>
    </w:tbl>
    <w:p w:rsidR="00F90C94" w:rsidRDefault="00F90C94" w:rsidP="00F90C94">
      <w:pPr>
        <w:pStyle w:val="Nadpis3"/>
      </w:pPr>
    </w:p>
    <w:p w:rsidR="00F90C94" w:rsidRDefault="00F90C94" w:rsidP="00F90C94">
      <w:pPr>
        <w:pStyle w:val="Nadpis3"/>
      </w:pPr>
      <w:r>
        <w:rPr>
          <w:rFonts w:hint="eastAsia"/>
        </w:rPr>
        <w:t>Aktivity a prezentácia na verejnosti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b/>
          <w:bCs/>
          <w:lang w:val="sk-SK"/>
        </w:rPr>
      </w:pPr>
      <w:r>
        <w:rPr>
          <w:lang w:val="sk-SK"/>
        </w:rPr>
        <w:t xml:space="preserve"> </w:t>
      </w:r>
      <w:r>
        <w:rPr>
          <w:rFonts w:hint="eastAsia"/>
          <w:b/>
          <w:bCs/>
          <w:lang w:val="sk-SK"/>
        </w:rPr>
        <w:t>OU</w:t>
      </w:r>
    </w:p>
    <w:p w:rsidR="00F90C94" w:rsidRPr="00235FA8" w:rsidRDefault="00F90C94" w:rsidP="00F90C94">
      <w:pPr>
        <w:rPr>
          <w:rFonts w:ascii="Arial Unicode MS" w:eastAsia="Arial Unicode MS" w:hAnsi="Arial Unicode MS" w:cs="Arial Unicode MS"/>
          <w:b/>
        </w:rPr>
      </w:pPr>
      <w:r w:rsidRPr="00235FA8">
        <w:rPr>
          <w:rFonts w:ascii="Arial Unicode MS" w:eastAsia="Arial Unicode MS" w:hAnsi="Arial Unicode MS" w:cs="Arial Unicode MS"/>
          <w:b/>
        </w:rPr>
        <w:t xml:space="preserve">-   </w:t>
      </w:r>
      <w:r w:rsidR="00235FA8">
        <w:rPr>
          <w:rFonts w:ascii="Arial Unicode MS" w:eastAsia="Arial Unicode MS" w:hAnsi="Arial Unicode MS" w:cs="Arial Unicode MS"/>
        </w:rPr>
        <w:t>b</w:t>
      </w:r>
      <w:r w:rsidRPr="00235FA8">
        <w:rPr>
          <w:rFonts w:ascii="Arial Unicode MS" w:eastAsia="Arial Unicode MS" w:hAnsi="Arial Unicode MS" w:cs="Arial Unicode MS"/>
        </w:rPr>
        <w:t>esedy</w:t>
      </w:r>
      <w:r w:rsidR="00235FA8" w:rsidRPr="00235FA8">
        <w:rPr>
          <w:rFonts w:ascii="Arial Unicode MS" w:eastAsia="Arial Unicode MS" w:hAnsi="Arial Unicode MS" w:cs="Arial Unicode MS"/>
        </w:rPr>
        <w:t xml:space="preserve"> na témy</w:t>
      </w:r>
      <w:r w:rsidRPr="00235FA8">
        <w:rPr>
          <w:rFonts w:ascii="Arial Unicode MS" w:eastAsia="Arial Unicode MS" w:hAnsi="Arial Unicode MS" w:cs="Arial Unicode MS"/>
        </w:rPr>
        <w:t xml:space="preserve">  v ŠI:</w:t>
      </w:r>
      <w:r w:rsidRPr="00235FA8">
        <w:rPr>
          <w:rFonts w:ascii="Arial Unicode MS" w:eastAsia="Arial Unicode MS" w:hAnsi="Arial Unicode MS" w:cs="Arial Unicode MS"/>
          <w:b/>
        </w:rPr>
        <w:t xml:space="preserve"> </w:t>
      </w:r>
    </w:p>
    <w:p w:rsidR="00F90C94" w:rsidRPr="00F95DA2" w:rsidRDefault="00235FA8" w:rsidP="00F90C94">
      <w:pPr>
        <w:rPr>
          <w:rFonts w:ascii="Arial Unicode MS" w:eastAsia="Arial Unicode MS" w:hAnsi="Arial Unicode MS" w:cs="Arial Unicode MS"/>
        </w:rPr>
      </w:pPr>
      <w:r w:rsidRPr="00235FA8">
        <w:rPr>
          <w:rFonts w:ascii="Arial Unicode MS" w:eastAsia="Arial Unicode MS" w:hAnsi="Arial Unicode MS" w:cs="Arial Unicode MS"/>
        </w:rPr>
        <w:t>Moje predstavy do života, Rodinná výchova v Centrách pre deti a rodiny, Moja rodina, Duševné zdravie, Svetový deň výživy, Medzinárodný deň nevidiacich, Vzťah chlapec - dievča, Deň matiek, Vzťah matka - dieťa, Deň otcov, Rodina a jej význam</w:t>
      </w:r>
      <w:r>
        <w:rPr>
          <w:rFonts w:ascii="Arial Unicode MS" w:eastAsia="Arial Unicode MS" w:hAnsi="Arial Unicode MS" w:cs="Arial Unicode MS"/>
        </w:rPr>
        <w:t xml:space="preserve">, Správanie sa v rodinnom kruhu, </w:t>
      </w:r>
      <w:r w:rsidR="00F90C94" w:rsidRPr="00C31C56">
        <w:rPr>
          <w:rFonts w:ascii="Arial Unicode MS" w:eastAsia="Arial Unicode MS" w:hAnsi="Arial Unicode MS" w:cs="Arial Unicode MS"/>
        </w:rPr>
        <w:t xml:space="preserve">Úcta k starším a chorým, </w:t>
      </w:r>
      <w:r w:rsidRPr="00C31C56">
        <w:rPr>
          <w:rFonts w:ascii="Arial Unicode MS" w:eastAsia="Arial Unicode MS" w:hAnsi="Arial Unicode MS" w:cs="Arial Unicode MS"/>
        </w:rPr>
        <w:t xml:space="preserve">Dodržiavanie zákonov, </w:t>
      </w:r>
      <w:r w:rsidR="00F90C94" w:rsidRPr="00C31C56">
        <w:rPr>
          <w:rFonts w:ascii="Arial Unicode MS" w:eastAsia="Arial Unicode MS" w:hAnsi="Arial Unicode MS" w:cs="Arial Unicode MS"/>
        </w:rPr>
        <w:lastRenderedPageBreak/>
        <w:t xml:space="preserve">Dopravná výchova,  </w:t>
      </w:r>
      <w:r>
        <w:rPr>
          <w:rFonts w:ascii="Arial Unicode MS" w:eastAsia="Arial Unicode MS" w:hAnsi="Arial Unicode MS" w:cs="Arial Unicode MS"/>
        </w:rPr>
        <w:t>Fajčenie a alkohol,</w:t>
      </w:r>
      <w:r w:rsidR="00F90C94" w:rsidRPr="00C31C56">
        <w:rPr>
          <w:rFonts w:ascii="Arial Unicode MS" w:eastAsia="Arial Unicode MS" w:hAnsi="Arial Unicode MS" w:cs="Arial Unicode MS"/>
        </w:rPr>
        <w:t xml:space="preserve">  Nebezpečné drogy, </w:t>
      </w:r>
      <w:r>
        <w:rPr>
          <w:rFonts w:ascii="Arial Unicode MS" w:eastAsia="Arial Unicode MS" w:hAnsi="Arial Unicode MS" w:cs="Arial Unicode MS"/>
        </w:rPr>
        <w:t xml:space="preserve"> </w:t>
      </w:r>
      <w:r w:rsidR="00F90C94" w:rsidRPr="00C31C56">
        <w:rPr>
          <w:rFonts w:ascii="Arial Unicode MS" w:eastAsia="Arial Unicode MS" w:hAnsi="Arial Unicode MS" w:cs="Arial Unicode MS"/>
        </w:rPr>
        <w:t xml:space="preserve"> Kriminalita a delikvencia mladistvých, Vzťahy - chlapec  a dievča, Riziká predčasnej sexuálnej aktivity,   Nebezpečné pohlavné choroby</w:t>
      </w:r>
      <w:r w:rsidR="000B592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0B5923" w:rsidRPr="000B5923">
        <w:rPr>
          <w:rFonts w:ascii="Arial Unicode MS" w:eastAsia="Arial Unicode MS" w:hAnsi="Arial Unicode MS" w:cs="Arial Unicode MS"/>
        </w:rPr>
        <w:t>Netiketa</w:t>
      </w:r>
      <w:proofErr w:type="spellEnd"/>
      <w:r w:rsidR="000B5923" w:rsidRPr="000B5923">
        <w:rPr>
          <w:rFonts w:ascii="Arial Unicode MS" w:eastAsia="Arial Unicode MS" w:hAnsi="Arial Unicode MS" w:cs="Arial Unicode MS"/>
        </w:rPr>
        <w:t xml:space="preserve"> – </w:t>
      </w:r>
      <w:proofErr w:type="spellStart"/>
      <w:r w:rsidR="000B5923" w:rsidRPr="000B5923">
        <w:rPr>
          <w:rFonts w:ascii="Arial Unicode MS" w:eastAsia="Arial Unicode MS" w:hAnsi="Arial Unicode MS" w:cs="Arial Unicode MS"/>
        </w:rPr>
        <w:t>kiberšikana</w:t>
      </w:r>
      <w:proofErr w:type="spellEnd"/>
      <w:r w:rsidR="000B5923" w:rsidRPr="000B592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0B5923" w:rsidRPr="000B5923">
        <w:rPr>
          <w:rFonts w:ascii="Arial Unicode MS" w:eastAsia="Arial Unicode MS" w:hAnsi="Arial Unicode MS" w:cs="Arial Unicode MS"/>
        </w:rPr>
        <w:t>Šikana</w:t>
      </w:r>
      <w:proofErr w:type="spellEnd"/>
      <w:r w:rsidR="000B5923" w:rsidRPr="000B5923">
        <w:rPr>
          <w:rFonts w:ascii="Arial Unicode MS" w:eastAsia="Arial Unicode MS" w:hAnsi="Arial Unicode MS" w:cs="Arial Unicode MS"/>
        </w:rPr>
        <w:t xml:space="preserve"> v komunite, Oslobodenie mesta </w:t>
      </w:r>
      <w:proofErr w:type="spellStart"/>
      <w:r w:rsidR="000B5923" w:rsidRPr="000B5923">
        <w:rPr>
          <w:rFonts w:ascii="Arial Unicode MS" w:eastAsia="Arial Unicode MS" w:hAnsi="Arial Unicode MS" w:cs="Arial Unicode MS"/>
        </w:rPr>
        <w:t>Lipt</w:t>
      </w:r>
      <w:proofErr w:type="spellEnd"/>
      <w:r w:rsidR="000B5923" w:rsidRPr="000B5923">
        <w:rPr>
          <w:rFonts w:ascii="Arial Unicode MS" w:eastAsia="Arial Unicode MS" w:hAnsi="Arial Unicode MS" w:cs="Arial Unicode MS"/>
        </w:rPr>
        <w:t>. Mikuláš, Škodlivé návykové látky, Pravda o drogách – skutočné príbehy, Sociálno-patologické javy, Toxikománia</w:t>
      </w:r>
      <w:r w:rsidR="00F95DA2">
        <w:rPr>
          <w:rFonts w:ascii="Arial Unicode MS" w:eastAsia="Arial Unicode MS" w:hAnsi="Arial Unicode MS" w:cs="Arial Unicode MS"/>
        </w:rPr>
        <w:t xml:space="preserve">, </w:t>
      </w:r>
      <w:r w:rsidR="00F95DA2" w:rsidRPr="00F95DA2">
        <w:rPr>
          <w:rFonts w:ascii="Arial Unicode MS" w:eastAsia="Arial Unicode MS" w:hAnsi="Arial Unicode MS" w:cs="Arial Unicode MS"/>
        </w:rPr>
        <w:t>Moje predstavy do života</w:t>
      </w:r>
      <w:r w:rsidR="00F95DA2">
        <w:rPr>
          <w:rFonts w:ascii="Arial Unicode MS" w:eastAsia="Arial Unicode MS" w:hAnsi="Arial Unicode MS" w:cs="Arial Unicode MS"/>
        </w:rPr>
        <w:t xml:space="preserve">, </w:t>
      </w:r>
    </w:p>
    <w:p w:rsidR="00F95DA2" w:rsidRPr="000B5923" w:rsidRDefault="00F95DA2" w:rsidP="00F90C9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  návšteva Protidrogového vlaku</w:t>
      </w:r>
    </w:p>
    <w:p w:rsidR="00F90C94" w:rsidRDefault="00F90C94" w:rsidP="00F90C94">
      <w:pPr>
        <w:rPr>
          <w:rFonts w:ascii="Arial Unicode MS" w:eastAsia="Arial Unicode MS" w:hAnsi="Arial Unicode MS" w:cs="Arial Unicode MS"/>
        </w:rPr>
      </w:pPr>
      <w:r w:rsidRPr="00C31C56">
        <w:rPr>
          <w:rFonts w:ascii="Arial Unicode MS" w:eastAsia="Arial Unicode MS" w:hAnsi="Arial Unicode MS" w:cs="Arial Unicode MS"/>
        </w:rPr>
        <w:t xml:space="preserve">-  sledovanie náučných filmov zameraných </w:t>
      </w:r>
      <w:r w:rsidR="000B5923">
        <w:rPr>
          <w:rFonts w:ascii="Arial Unicode MS" w:eastAsia="Arial Unicode MS" w:hAnsi="Arial Unicode MS" w:cs="Arial Unicode MS"/>
        </w:rPr>
        <w:t>na ochranu životného prostredia a</w:t>
      </w:r>
      <w:r w:rsidRPr="00C31C56">
        <w:rPr>
          <w:rFonts w:ascii="Arial Unicode MS" w:eastAsia="Arial Unicode MS" w:hAnsi="Arial Unicode MS" w:cs="Arial Unicode MS"/>
        </w:rPr>
        <w:t xml:space="preserve"> separáciu odpadu </w:t>
      </w:r>
    </w:p>
    <w:p w:rsidR="000B5923" w:rsidRPr="000B5923" w:rsidRDefault="000B5923" w:rsidP="00F90C9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 návšteva filmových predstavení v kine </w:t>
      </w:r>
      <w:proofErr w:type="spellStart"/>
      <w:r>
        <w:rPr>
          <w:rFonts w:ascii="Arial Unicode MS" w:eastAsia="Arial Unicode MS" w:hAnsi="Arial Unicode MS" w:cs="Arial Unicode MS"/>
        </w:rPr>
        <w:t>Nikolaus</w:t>
      </w:r>
      <w:proofErr w:type="spellEnd"/>
      <w:r>
        <w:rPr>
          <w:rFonts w:ascii="Arial Unicode MS" w:eastAsia="Arial Unicode MS" w:hAnsi="Arial Unicode MS" w:cs="Arial Unicode MS"/>
        </w:rPr>
        <w:t xml:space="preserve">  </w:t>
      </w:r>
      <w:r w:rsidRPr="000B5923">
        <w:rPr>
          <w:rFonts w:ascii="Arial Unicode MS" w:eastAsia="Arial Unicode MS" w:hAnsi="Arial Unicode MS" w:cs="Arial Unicode MS"/>
        </w:rPr>
        <w:t>-   Srdcový rebeli, Cena za šťastie a Teroristka</w:t>
      </w:r>
    </w:p>
    <w:p w:rsidR="00F90C94" w:rsidRDefault="00F90C94" w:rsidP="00F90C94">
      <w:pPr>
        <w:jc w:val="both"/>
        <w:rPr>
          <w:rFonts w:ascii="Arial Unicode MS" w:eastAsia="Arial Unicode MS" w:hAnsi="Arial Unicode MS" w:cs="Arial Unicode MS"/>
        </w:rPr>
      </w:pPr>
      <w:r w:rsidRPr="00C31C56">
        <w:rPr>
          <w:rFonts w:ascii="Arial Unicode MS" w:eastAsia="Arial Unicode MS" w:hAnsi="Arial Unicode MS" w:cs="Arial Unicode MS"/>
        </w:rPr>
        <w:t xml:space="preserve">- výroba ozdôb a pohľadníc </w:t>
      </w:r>
      <w:r w:rsidR="00235FA8">
        <w:rPr>
          <w:rFonts w:ascii="Arial Unicode MS" w:eastAsia="Arial Unicode MS" w:hAnsi="Arial Unicode MS" w:cs="Arial Unicode MS"/>
        </w:rPr>
        <w:t xml:space="preserve">a darčekov pre rodičov a zamestnancov školy </w:t>
      </w:r>
      <w:r w:rsidRPr="00C31C56">
        <w:rPr>
          <w:rFonts w:ascii="Arial Unicode MS" w:eastAsia="Arial Unicode MS" w:hAnsi="Arial Unicode MS" w:cs="Arial Unicode MS"/>
        </w:rPr>
        <w:t>na Vianoce, Veľkú noc, Deň učiteľov</w:t>
      </w:r>
    </w:p>
    <w:p w:rsidR="00235FA8" w:rsidRPr="00C31C56" w:rsidRDefault="00235FA8" w:rsidP="00F90C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0B5923">
        <w:rPr>
          <w:rFonts w:ascii="Arial Unicode MS" w:eastAsia="Arial Unicode MS" w:hAnsi="Arial Unicode MS" w:cs="Arial Unicode MS"/>
        </w:rPr>
        <w:t xml:space="preserve"> </w:t>
      </w:r>
      <w:r w:rsidR="00C16AD0">
        <w:rPr>
          <w:rFonts w:ascii="Arial Unicode MS" w:eastAsia="Arial Unicode MS" w:hAnsi="Arial Unicode MS" w:cs="Arial Unicode MS"/>
        </w:rPr>
        <w:t>tvorivé dielne v Liptovskom múzeu Čierny orol – základy tkania a pletenia košíkov</w:t>
      </w:r>
    </w:p>
    <w:p w:rsidR="00F90C94" w:rsidRDefault="00F90C94" w:rsidP="00F90C94">
      <w:pPr>
        <w:jc w:val="both"/>
        <w:rPr>
          <w:rFonts w:ascii="Arial Unicode MS" w:eastAsia="Arial Unicode MS" w:hAnsi="Arial Unicode MS" w:cs="Arial Unicode MS"/>
        </w:rPr>
      </w:pPr>
      <w:r w:rsidRPr="00C31C56">
        <w:rPr>
          <w:rFonts w:ascii="Arial Unicode MS" w:eastAsia="Arial Unicode MS" w:hAnsi="Arial Unicode MS" w:cs="Arial Unicode MS"/>
        </w:rPr>
        <w:t xml:space="preserve">- návšteva expozícií v Liptovskom múzeu </w:t>
      </w:r>
      <w:r w:rsidR="00C16AD0">
        <w:rPr>
          <w:rFonts w:ascii="Arial Unicode MS" w:eastAsia="Arial Unicode MS" w:hAnsi="Arial Unicode MS" w:cs="Arial Unicode MS"/>
        </w:rPr>
        <w:t xml:space="preserve">- </w:t>
      </w:r>
      <w:r w:rsidR="00C16AD0" w:rsidRPr="00C16AD0">
        <w:rPr>
          <w:rFonts w:ascii="Arial Unicode MS" w:eastAsia="Arial Unicode MS" w:hAnsi="Arial Unicode MS" w:cs="Arial Unicode MS"/>
        </w:rPr>
        <w:t>výstavy Modrobiely svet, Kováči na Liptove, Betlehemy z dreva, výstava Košov a</w:t>
      </w:r>
      <w:r w:rsidR="00C16AD0">
        <w:rPr>
          <w:rFonts w:ascii="Arial Unicode MS" w:eastAsia="Arial Unicode MS" w:hAnsi="Arial Unicode MS" w:cs="Arial Unicode MS"/>
        </w:rPr>
        <w:t> </w:t>
      </w:r>
      <w:r w:rsidR="00C16AD0" w:rsidRPr="00C16AD0">
        <w:rPr>
          <w:rFonts w:ascii="Arial Unicode MS" w:eastAsia="Arial Unicode MS" w:hAnsi="Arial Unicode MS" w:cs="Arial Unicode MS"/>
        </w:rPr>
        <w:t>košíkov</w:t>
      </w:r>
      <w:r w:rsidR="00C16AD0">
        <w:rPr>
          <w:rFonts w:ascii="Arial Unicode MS" w:eastAsia="Arial Unicode MS" w:hAnsi="Arial Unicode MS" w:cs="Arial Unicode MS"/>
        </w:rPr>
        <w:t>, Architektúra písma</w:t>
      </w:r>
      <w:r w:rsidRPr="00C16AD0">
        <w:rPr>
          <w:rFonts w:ascii="Arial Unicode MS" w:eastAsia="Arial Unicode MS" w:hAnsi="Arial Unicode MS" w:cs="Arial Unicode MS"/>
        </w:rPr>
        <w:t xml:space="preserve"> </w:t>
      </w:r>
      <w:r w:rsidR="00C16AD0">
        <w:rPr>
          <w:rFonts w:ascii="Arial Unicode MS" w:eastAsia="Arial Unicode MS" w:hAnsi="Arial Unicode MS" w:cs="Arial Unicode MS"/>
        </w:rPr>
        <w:t xml:space="preserve">– ART centrum </w:t>
      </w:r>
      <w:proofErr w:type="spellStart"/>
      <w:r w:rsidR="00C16AD0">
        <w:rPr>
          <w:rFonts w:ascii="Arial Unicode MS" w:eastAsia="Arial Unicode MS" w:hAnsi="Arial Unicode MS" w:cs="Arial Unicode MS"/>
        </w:rPr>
        <w:t>Rumanský</w:t>
      </w:r>
      <w:proofErr w:type="spellEnd"/>
    </w:p>
    <w:p w:rsidR="000B5923" w:rsidRDefault="000B5923" w:rsidP="00F90C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 návšteva divadla - </w:t>
      </w:r>
      <w:proofErr w:type="spellStart"/>
      <w:r>
        <w:rPr>
          <w:rFonts w:ascii="Arial Unicode MS" w:eastAsia="Arial Unicode MS" w:hAnsi="Arial Unicode MS" w:cs="Arial Unicode MS"/>
        </w:rPr>
        <w:t>Belopotocký</w:t>
      </w:r>
      <w:proofErr w:type="spellEnd"/>
      <w:r>
        <w:rPr>
          <w:rFonts w:ascii="Arial Unicode MS" w:eastAsia="Arial Unicode MS" w:hAnsi="Arial Unicode MS" w:cs="Arial Unicode MS"/>
        </w:rPr>
        <w:t xml:space="preserve"> Mikuláš – divadelné predstavenie Beta, kde si?</w:t>
      </w:r>
    </w:p>
    <w:p w:rsidR="000B5923" w:rsidRDefault="000B5923" w:rsidP="00F90C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  prehliadka drevených sôch, plastík a rozprávkové bytosti z kovového šrotu</w:t>
      </w:r>
    </w:p>
    <w:p w:rsidR="00C16AD0" w:rsidRDefault="00C16AD0" w:rsidP="00F90C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 maľovanie </w:t>
      </w:r>
      <w:r w:rsidR="000B5923">
        <w:rPr>
          <w:rFonts w:ascii="Arial Unicode MS" w:eastAsia="Arial Unicode MS" w:hAnsi="Arial Unicode MS" w:cs="Arial Unicode MS"/>
        </w:rPr>
        <w:t>pohľadníc</w:t>
      </w:r>
      <w:r>
        <w:rPr>
          <w:rFonts w:ascii="Arial Unicode MS" w:eastAsia="Arial Unicode MS" w:hAnsi="Arial Unicode MS" w:cs="Arial Unicode MS"/>
        </w:rPr>
        <w:t xml:space="preserve"> a pozdravov k Vianoc</w:t>
      </w:r>
      <w:r w:rsidR="000B5923">
        <w:rPr>
          <w:rFonts w:ascii="Arial Unicode MS" w:eastAsia="Arial Unicode MS" w:hAnsi="Arial Unicode MS" w:cs="Arial Unicode MS"/>
        </w:rPr>
        <w:t>iam</w:t>
      </w:r>
      <w:r>
        <w:rPr>
          <w:rFonts w:ascii="Arial Unicode MS" w:eastAsia="Arial Unicode MS" w:hAnsi="Arial Unicode MS" w:cs="Arial Unicode MS"/>
        </w:rPr>
        <w:t xml:space="preserve"> a Veľkej noci</w:t>
      </w:r>
    </w:p>
    <w:p w:rsidR="00C16AD0" w:rsidRPr="00C16AD0" w:rsidRDefault="000B5923" w:rsidP="00F90C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  k</w:t>
      </w:r>
      <w:r w:rsidR="00C16AD0">
        <w:rPr>
          <w:rFonts w:ascii="Arial Unicode MS" w:eastAsia="Arial Unicode MS" w:hAnsi="Arial Unicode MS" w:cs="Arial Unicode MS"/>
        </w:rPr>
        <w:t xml:space="preserve">ultúrne pásmo pre učiteľov </w:t>
      </w:r>
      <w:r>
        <w:rPr>
          <w:rFonts w:ascii="Arial Unicode MS" w:eastAsia="Arial Unicode MS" w:hAnsi="Arial Unicode MS" w:cs="Arial Unicode MS"/>
        </w:rPr>
        <w:t xml:space="preserve"> - Od Ondreja do Vianoc</w:t>
      </w:r>
    </w:p>
    <w:p w:rsidR="00F721BB" w:rsidRPr="00F721BB" w:rsidRDefault="000B5923" w:rsidP="00F721BB">
      <w:pPr>
        <w:pStyle w:val="Normlnywebov"/>
        <w:spacing w:before="0" w:beforeAutospacing="0" w:after="0" w:afterAutospacing="0"/>
        <w:rPr>
          <w:lang w:val="sk-SK"/>
        </w:rPr>
      </w:pPr>
      <w:r>
        <w:t xml:space="preserve">-  </w:t>
      </w:r>
      <w:proofErr w:type="spellStart"/>
      <w:r>
        <w:t>vedomostné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>,</w:t>
      </w:r>
      <w:r w:rsidR="00F721BB">
        <w:t xml:space="preserve"> </w:t>
      </w:r>
      <w:r w:rsidR="00F90C94" w:rsidRPr="00C31C56">
        <w:t>testy</w:t>
      </w:r>
      <w:r w:rsidR="00F721BB">
        <w:t>, kvízy</w:t>
      </w:r>
      <w:r w:rsidR="00F90C94" w:rsidRPr="00C31C56">
        <w:t xml:space="preserve"> </w:t>
      </w:r>
      <w:r>
        <w:t xml:space="preserve"> - </w:t>
      </w:r>
      <w:r w:rsidR="00F721BB" w:rsidRPr="00F721BB">
        <w:t xml:space="preserve">Vznik SR, </w:t>
      </w:r>
      <w:proofErr w:type="spellStart"/>
      <w:r w:rsidR="00F721BB" w:rsidRPr="00F721BB">
        <w:t>Čo</w:t>
      </w:r>
      <w:proofErr w:type="spellEnd"/>
      <w:r w:rsidR="00F721BB" w:rsidRPr="00F721BB">
        <w:t xml:space="preserve"> </w:t>
      </w:r>
      <w:proofErr w:type="spellStart"/>
      <w:r w:rsidR="00F721BB" w:rsidRPr="00F721BB">
        <w:t>sa</w:t>
      </w:r>
      <w:proofErr w:type="spellEnd"/>
      <w:r w:rsidR="00F721BB" w:rsidRPr="00F721BB">
        <w:t xml:space="preserve"> sluší a </w:t>
      </w:r>
      <w:proofErr w:type="spellStart"/>
      <w:r w:rsidR="00F721BB" w:rsidRPr="00F721BB">
        <w:t>čo</w:t>
      </w:r>
      <w:proofErr w:type="spellEnd"/>
      <w:r w:rsidR="00F721BB" w:rsidRPr="00F721BB">
        <w:t xml:space="preserve"> </w:t>
      </w:r>
      <w:proofErr w:type="spellStart"/>
      <w:r w:rsidR="00F721BB" w:rsidRPr="00F721BB">
        <w:t>nie</w:t>
      </w:r>
      <w:proofErr w:type="spellEnd"/>
      <w:r w:rsidR="00F721BB" w:rsidRPr="00F721BB">
        <w:t xml:space="preserve">, Záhady </w:t>
      </w:r>
      <w:proofErr w:type="spellStart"/>
      <w:r w:rsidR="00F721BB" w:rsidRPr="00F721BB">
        <w:t>tela</w:t>
      </w:r>
      <w:proofErr w:type="spellEnd"/>
      <w:r w:rsidR="00F721BB" w:rsidRPr="00F721BB">
        <w:t xml:space="preserve">, </w:t>
      </w:r>
      <w:proofErr w:type="spellStart"/>
      <w:r w:rsidR="00F721BB" w:rsidRPr="00F721BB">
        <w:t>Poznaj</w:t>
      </w:r>
      <w:proofErr w:type="spellEnd"/>
      <w:r w:rsidR="00F721BB" w:rsidRPr="00F721BB">
        <w:t xml:space="preserve"> </w:t>
      </w:r>
      <w:proofErr w:type="spellStart"/>
      <w:r w:rsidR="00F721BB" w:rsidRPr="00F721BB">
        <w:t>mesto</w:t>
      </w:r>
      <w:proofErr w:type="spellEnd"/>
      <w:r w:rsidR="00F721BB" w:rsidRPr="00F721BB">
        <w:t xml:space="preserve"> v </w:t>
      </w:r>
      <w:proofErr w:type="spellStart"/>
      <w:r w:rsidR="00F721BB" w:rsidRPr="00F721BB">
        <w:t>ktorom</w:t>
      </w:r>
      <w:proofErr w:type="spellEnd"/>
      <w:r w:rsidR="00F721BB" w:rsidRPr="00F721BB">
        <w:t xml:space="preserve"> študuješ, </w:t>
      </w:r>
      <w:r w:rsidR="00F721BB">
        <w:rPr>
          <w:lang w:val="sk-SK"/>
        </w:rPr>
        <w:t>S</w:t>
      </w:r>
      <w:r w:rsidR="00F721BB" w:rsidRPr="00F721BB">
        <w:rPr>
          <w:lang w:val="sk-SK"/>
        </w:rPr>
        <w:t>luš</w:t>
      </w:r>
      <w:r w:rsidR="00F721BB">
        <w:rPr>
          <w:lang w:val="sk-SK"/>
        </w:rPr>
        <w:t>né správanie sa na verejnosti, S</w:t>
      </w:r>
      <w:r w:rsidR="00F721BB" w:rsidRPr="00F721BB">
        <w:rPr>
          <w:lang w:val="sk-SK"/>
        </w:rPr>
        <w:t>polunažívanie so spolubývajúcimi</w:t>
      </w:r>
    </w:p>
    <w:p w:rsidR="00F90C94" w:rsidRDefault="00F721BB" w:rsidP="00F90C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 návšteva múze Janka Kráľa - </w:t>
      </w:r>
      <w:r>
        <w:t xml:space="preserve">dramatizácia </w:t>
      </w:r>
      <w:r w:rsidRPr="00F721BB">
        <w:rPr>
          <w:rFonts w:ascii="Arial Unicode MS" w:eastAsia="Arial Unicode MS" w:hAnsi="Arial Unicode MS" w:cs="Arial Unicode MS"/>
        </w:rPr>
        <w:t>príbehu života mikulášskeho rodáka Aurela Stodolu</w:t>
      </w:r>
    </w:p>
    <w:p w:rsidR="00F721BB" w:rsidRPr="00F721BB" w:rsidRDefault="00F721BB" w:rsidP="00F90C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  výtvarné práce spojené k 160 výročiu narodenia Aurela Stodolu</w:t>
      </w:r>
    </w:p>
    <w:p w:rsidR="00F90C94" w:rsidRPr="00C31C56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C31C56">
        <w:rPr>
          <w:lang w:val="sk-SK"/>
        </w:rPr>
        <w:t>-  Hore Váhom, dole Váhom - pochod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C31C56">
        <w:rPr>
          <w:lang w:val="sk-SK"/>
        </w:rPr>
        <w:t>-  výstavky vlastných prác žiakov v Regionálnom kultúrnom stredisku a Liptovskej galérii</w:t>
      </w:r>
    </w:p>
    <w:p w:rsidR="00F721BB" w:rsidRDefault="00F721BB" w:rsidP="00F90C94">
      <w:pPr>
        <w:pStyle w:val="Normlnywebov"/>
        <w:spacing w:before="0" w:beforeAutospacing="0" w:after="0" w:afterAutospacing="0"/>
      </w:pPr>
      <w:r>
        <w:rPr>
          <w:lang w:val="sk-SK"/>
        </w:rPr>
        <w:t xml:space="preserve">-  rozprávanie Ing. Miroslava </w:t>
      </w:r>
      <w:proofErr w:type="spellStart"/>
      <w:r>
        <w:rPr>
          <w:lang w:val="sk-SK"/>
        </w:rPr>
        <w:t>Sanigu</w:t>
      </w:r>
      <w:proofErr w:type="spellEnd"/>
      <w:r>
        <w:rPr>
          <w:lang w:val="sk-SK"/>
        </w:rPr>
        <w:t xml:space="preserve"> na tému </w:t>
      </w:r>
      <w:r w:rsidR="00F95DA2">
        <w:t>O </w:t>
      </w:r>
      <w:proofErr w:type="spellStart"/>
      <w:r w:rsidR="00F95DA2">
        <w:t>prírode</w:t>
      </w:r>
      <w:proofErr w:type="spellEnd"/>
      <w:r w:rsidR="00F95DA2">
        <w:t xml:space="preserve"> veselo i </w:t>
      </w:r>
      <w:proofErr w:type="spellStart"/>
      <w:r w:rsidR="00F95DA2">
        <w:t>vážne</w:t>
      </w:r>
      <w:proofErr w:type="spellEnd"/>
      <w:r w:rsidR="00F95DA2">
        <w:t xml:space="preserve"> – SMOPAJ</w:t>
      </w:r>
    </w:p>
    <w:p w:rsidR="00F95DA2" w:rsidRPr="00C31C56" w:rsidRDefault="00F95DA2" w:rsidP="00F90C94">
      <w:pPr>
        <w:pStyle w:val="Normlnywebov"/>
        <w:spacing w:before="0" w:beforeAutospacing="0" w:after="0" w:afterAutospacing="0"/>
        <w:rPr>
          <w:lang w:val="sk-SK"/>
        </w:rPr>
      </w:pPr>
      <w:r>
        <w:t xml:space="preserve">-  </w:t>
      </w:r>
      <w:proofErr w:type="spellStart"/>
      <w:r>
        <w:t>návšteva</w:t>
      </w:r>
      <w:proofErr w:type="spellEnd"/>
      <w:r>
        <w:t xml:space="preserve"> </w:t>
      </w:r>
      <w:proofErr w:type="spellStart"/>
      <w:r>
        <w:t>interaktívnej</w:t>
      </w:r>
      <w:proofErr w:type="spellEnd"/>
      <w:r>
        <w:t xml:space="preserve"> výstavy - </w:t>
      </w:r>
      <w:proofErr w:type="spellStart"/>
      <w:r>
        <w:t>Nespútané</w:t>
      </w:r>
      <w:proofErr w:type="spellEnd"/>
      <w:r>
        <w:t xml:space="preserve"> živly</w:t>
      </w:r>
    </w:p>
    <w:p w:rsidR="00F90C94" w:rsidRPr="00C31C56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C31C56">
        <w:rPr>
          <w:lang w:val="sk-SK"/>
        </w:rPr>
        <w:t xml:space="preserve">-  organizovanie </w:t>
      </w:r>
      <w:proofErr w:type="spellStart"/>
      <w:r w:rsidRPr="00C31C56">
        <w:rPr>
          <w:lang w:val="sk-SK"/>
        </w:rPr>
        <w:t>enviromentálnych</w:t>
      </w:r>
      <w:proofErr w:type="spellEnd"/>
      <w:r w:rsidRPr="00C31C56">
        <w:rPr>
          <w:lang w:val="sk-SK"/>
        </w:rPr>
        <w:t xml:space="preserve"> a tematických vychádzok v blízkom i vzdialenom okolí   mesta  spojených s besedami</w:t>
      </w:r>
    </w:p>
    <w:p w:rsidR="00F90C94" w:rsidRPr="00C31C56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C31C56">
        <w:rPr>
          <w:b/>
          <w:bCs/>
          <w:lang w:val="sk-SK"/>
        </w:rPr>
        <w:t xml:space="preserve">-  </w:t>
      </w:r>
      <w:proofErr w:type="spellStart"/>
      <w:r w:rsidRPr="00C31C56">
        <w:rPr>
          <w:bCs/>
          <w:lang w:val="sk-SK"/>
        </w:rPr>
        <w:t>estetizácia</w:t>
      </w:r>
      <w:proofErr w:type="spellEnd"/>
      <w:r w:rsidRPr="00C31C56">
        <w:rPr>
          <w:bCs/>
          <w:lang w:val="sk-SK"/>
        </w:rPr>
        <w:t xml:space="preserve"> interiéru a </w:t>
      </w:r>
      <w:proofErr w:type="spellStart"/>
      <w:r w:rsidRPr="00C31C56">
        <w:rPr>
          <w:bCs/>
          <w:lang w:val="sk-SK"/>
        </w:rPr>
        <w:t>exteriéhu</w:t>
      </w:r>
      <w:proofErr w:type="spellEnd"/>
      <w:r w:rsidRPr="00C31C56">
        <w:rPr>
          <w:bCs/>
          <w:lang w:val="sk-SK"/>
        </w:rPr>
        <w:t xml:space="preserve"> školského internátu</w:t>
      </w:r>
    </w:p>
    <w:p w:rsidR="00F90C94" w:rsidRPr="00C31C56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C31C56">
        <w:rPr>
          <w:lang w:val="sk-SK"/>
        </w:rPr>
        <w:t>-  kultúrne vystúpenia žiakov ku Dňu učiteľov a Vianoc</w:t>
      </w:r>
    </w:p>
    <w:p w:rsidR="00F90C94" w:rsidRPr="00C31C56" w:rsidRDefault="00F721BB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lastRenderedPageBreak/>
        <w:t xml:space="preserve">-  </w:t>
      </w:r>
      <w:r w:rsidR="00F90C94" w:rsidRPr="00C31C56">
        <w:rPr>
          <w:lang w:val="sk-SK"/>
        </w:rPr>
        <w:t xml:space="preserve">návšteva dvoch divadelných predstavení </w:t>
      </w:r>
      <w:r>
        <w:rPr>
          <w:lang w:val="sk-SK"/>
        </w:rPr>
        <w:t>v spoločenskej</w:t>
      </w:r>
      <w:r w:rsidR="00F90C94" w:rsidRPr="00C31C56">
        <w:rPr>
          <w:lang w:val="sk-SK"/>
        </w:rPr>
        <w:t xml:space="preserve"> miestnosti ŠI</w:t>
      </w:r>
      <w:r>
        <w:rPr>
          <w:lang w:val="sk-SK"/>
        </w:rPr>
        <w:t xml:space="preserve"> – divadlo </w:t>
      </w:r>
      <w:proofErr w:type="spellStart"/>
      <w:r>
        <w:rPr>
          <w:lang w:val="sk-SK"/>
        </w:rPr>
        <w:t>Clipperton</w:t>
      </w:r>
      <w:proofErr w:type="spellEnd"/>
    </w:p>
    <w:p w:rsidR="00F90C94" w:rsidRPr="00C31C56" w:rsidRDefault="00F95DA2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>-  pečenie jednoduchých koláčov a dezertov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C31C56">
        <w:rPr>
          <w:lang w:val="sk-SK"/>
        </w:rPr>
        <w:t>-  návšteva športových podujatí mesta, múzeí, výstav</w:t>
      </w:r>
    </w:p>
    <w:p w:rsidR="00F95DA2" w:rsidRPr="00C31C56" w:rsidRDefault="00F95DA2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>-  organizovanie športových popoludní</w:t>
      </w:r>
    </w:p>
    <w:p w:rsidR="00F90C94" w:rsidRPr="00C31C56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C31C56">
        <w:rPr>
          <w:lang w:val="sk-SK"/>
        </w:rPr>
        <w:t>-  prednášky s mestskou políciou</w:t>
      </w:r>
      <w:r w:rsidR="00F721BB">
        <w:rPr>
          <w:lang w:val="sk-SK"/>
        </w:rPr>
        <w:t xml:space="preserve"> - </w:t>
      </w:r>
    </w:p>
    <w:p w:rsidR="00F90C94" w:rsidRPr="00C31C56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C31C56">
        <w:rPr>
          <w:lang w:val="sk-SK"/>
        </w:rPr>
        <w:t>-  aktívna účasť na Celoslovenských súťažiach</w:t>
      </w:r>
      <w:r w:rsidR="00F721BB">
        <w:rPr>
          <w:lang w:val="sk-SK"/>
        </w:rPr>
        <w:t xml:space="preserve"> zručností a vedomostí</w:t>
      </w:r>
      <w:r w:rsidRPr="00C31C56">
        <w:rPr>
          <w:lang w:val="sk-SK"/>
        </w:rPr>
        <w:t xml:space="preserve"> </w:t>
      </w:r>
      <w:proofErr w:type="spellStart"/>
      <w:r w:rsidRPr="00C31C56">
        <w:rPr>
          <w:lang w:val="sk-SK"/>
        </w:rPr>
        <w:t>poriadaných</w:t>
      </w:r>
      <w:proofErr w:type="spellEnd"/>
      <w:r w:rsidRPr="00C31C56">
        <w:rPr>
          <w:lang w:val="sk-SK"/>
        </w:rPr>
        <w:t xml:space="preserve"> MŠ a ZOUS</w:t>
      </w:r>
    </w:p>
    <w:p w:rsidR="00F90C94" w:rsidRPr="00C31C56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</w:p>
    <w:p w:rsidR="00F90C94" w:rsidRPr="00C31C56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C31C56">
        <w:rPr>
          <w:b/>
          <w:bCs/>
          <w:lang w:val="sk-SK"/>
        </w:rPr>
        <w:t>PŠ</w:t>
      </w:r>
    </w:p>
    <w:p w:rsidR="00A727D4" w:rsidRDefault="00A727D4" w:rsidP="00F90C94">
      <w:pPr>
        <w:pStyle w:val="Normlnywebov"/>
        <w:numPr>
          <w:ilvl w:val="0"/>
          <w:numId w:val="4"/>
        </w:numPr>
        <w:spacing w:before="0" w:beforeAutospacing="0" w:after="0" w:afterAutospacing="0"/>
        <w:rPr>
          <w:lang w:eastAsia="sk-SK"/>
        </w:rPr>
      </w:pPr>
      <w:proofErr w:type="spellStart"/>
      <w:r>
        <w:rPr>
          <w:lang w:eastAsia="sk-SK"/>
        </w:rPr>
        <w:t>Exkurzia</w:t>
      </w:r>
      <w:proofErr w:type="spellEnd"/>
      <w:r>
        <w:rPr>
          <w:lang w:eastAsia="sk-SK"/>
        </w:rPr>
        <w:t xml:space="preserve"> na </w:t>
      </w:r>
      <w:proofErr w:type="spellStart"/>
      <w:r>
        <w:rPr>
          <w:lang w:eastAsia="sk-SK"/>
        </w:rPr>
        <w:t>Farme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Východná</w:t>
      </w:r>
      <w:proofErr w:type="spellEnd"/>
    </w:p>
    <w:p w:rsidR="00F90C94" w:rsidRDefault="00F90C94" w:rsidP="00F90C94">
      <w:pPr>
        <w:pStyle w:val="Normlnywebov"/>
        <w:numPr>
          <w:ilvl w:val="0"/>
          <w:numId w:val="4"/>
        </w:numPr>
        <w:spacing w:before="0" w:beforeAutospacing="0" w:after="0" w:afterAutospacing="0"/>
        <w:rPr>
          <w:lang w:eastAsia="sk-SK"/>
        </w:rPr>
      </w:pPr>
      <w:proofErr w:type="spellStart"/>
      <w:r w:rsidRPr="00C31C56">
        <w:rPr>
          <w:lang w:eastAsia="sk-SK"/>
        </w:rPr>
        <w:t>arteterapia</w:t>
      </w:r>
      <w:proofErr w:type="spellEnd"/>
      <w:r w:rsidRPr="00C31C56">
        <w:rPr>
          <w:lang w:eastAsia="sk-SK"/>
        </w:rPr>
        <w:t xml:space="preserve"> </w:t>
      </w:r>
      <w:proofErr w:type="spellStart"/>
      <w:r w:rsidRPr="00C31C56">
        <w:t>ťažko</w:t>
      </w:r>
      <w:proofErr w:type="spellEnd"/>
      <w:r w:rsidRPr="00C31C56">
        <w:t xml:space="preserve"> </w:t>
      </w:r>
      <w:proofErr w:type="spellStart"/>
      <w:r w:rsidRPr="00C31C56">
        <w:t>zdravotne</w:t>
      </w:r>
      <w:proofErr w:type="spellEnd"/>
      <w:r w:rsidRPr="00C31C56">
        <w:t xml:space="preserve"> hendikepovaných mladých </w:t>
      </w:r>
      <w:proofErr w:type="spellStart"/>
      <w:r w:rsidRPr="00C31C56">
        <w:t>ľudí</w:t>
      </w:r>
      <w:proofErr w:type="spellEnd"/>
      <w:r w:rsidRPr="00C31C56">
        <w:t xml:space="preserve"> v spolupráci s Liptovskou </w:t>
      </w:r>
      <w:proofErr w:type="spellStart"/>
      <w:r w:rsidRPr="00C31C56">
        <w:t>galáriou</w:t>
      </w:r>
      <w:proofErr w:type="spellEnd"/>
      <w:r w:rsidRPr="00C31C56">
        <w:t xml:space="preserve"> PMB</w:t>
      </w:r>
    </w:p>
    <w:p w:rsidR="00A727D4" w:rsidRPr="00C31C56" w:rsidRDefault="00A727D4" w:rsidP="00F90C94">
      <w:pPr>
        <w:pStyle w:val="Normlnywebov"/>
        <w:numPr>
          <w:ilvl w:val="0"/>
          <w:numId w:val="4"/>
        </w:numPr>
        <w:spacing w:before="0" w:beforeAutospacing="0" w:after="0" w:afterAutospacing="0"/>
        <w:rPr>
          <w:lang w:eastAsia="sk-SK"/>
        </w:rPr>
      </w:pPr>
      <w:proofErr w:type="spellStart"/>
      <w:r>
        <w:t>spolupráca</w:t>
      </w:r>
      <w:proofErr w:type="spellEnd"/>
      <w:r>
        <w:t xml:space="preserve"> s </w:t>
      </w:r>
      <w:proofErr w:type="spellStart"/>
      <w:r>
        <w:t>Fullovou</w:t>
      </w:r>
      <w:proofErr w:type="spellEnd"/>
      <w:r>
        <w:t xml:space="preserve"> </w:t>
      </w:r>
      <w:proofErr w:type="spellStart"/>
      <w:r>
        <w:t>galériou</w:t>
      </w:r>
      <w:proofErr w:type="spellEnd"/>
      <w:r>
        <w:t xml:space="preserve"> v </w:t>
      </w:r>
      <w:proofErr w:type="spellStart"/>
      <w:r>
        <w:t>Rbk</w:t>
      </w:r>
      <w:proofErr w:type="spellEnd"/>
    </w:p>
    <w:p w:rsidR="00F90C94" w:rsidRPr="00C31C56" w:rsidRDefault="00F90C94" w:rsidP="00F90C94">
      <w:pPr>
        <w:pStyle w:val="Zarkazkladnhotextu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C31C56">
        <w:rPr>
          <w:rFonts w:ascii="Arial Unicode MS" w:eastAsia="Arial Unicode MS" w:hAnsi="Arial Unicode MS" w:cs="Arial Unicode MS"/>
        </w:rPr>
        <w:t xml:space="preserve">Mikulášska besiedka </w:t>
      </w:r>
    </w:p>
    <w:p w:rsidR="00F90C94" w:rsidRPr="00C31C56" w:rsidRDefault="00F90C94" w:rsidP="00F90C94">
      <w:pPr>
        <w:pStyle w:val="Zarkazkladnhotextu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C31C56">
        <w:rPr>
          <w:rFonts w:ascii="Arial Unicode MS" w:eastAsia="Arial Unicode MS" w:hAnsi="Arial Unicode MS" w:cs="Arial Unicode MS"/>
        </w:rPr>
        <w:t xml:space="preserve">Vianočná besiedka s kapustnicou pre žiakov </w:t>
      </w:r>
    </w:p>
    <w:p w:rsidR="00F90C94" w:rsidRPr="00C31C56" w:rsidRDefault="00F90C94" w:rsidP="00F90C94">
      <w:pPr>
        <w:pStyle w:val="Zarkazkladnhotextu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C31C56">
        <w:rPr>
          <w:rFonts w:ascii="Arial Unicode MS" w:eastAsia="Arial Unicode MS" w:hAnsi="Arial Unicode MS" w:cs="Arial Unicode MS"/>
        </w:rPr>
        <w:t xml:space="preserve">Karneval </w:t>
      </w:r>
    </w:p>
    <w:p w:rsidR="00F90C94" w:rsidRDefault="00F90C94" w:rsidP="00F90C94">
      <w:pPr>
        <w:pStyle w:val="Zarkazkladnhotextu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C31C56">
        <w:rPr>
          <w:rFonts w:ascii="Arial Unicode MS" w:eastAsia="Arial Unicode MS" w:hAnsi="Arial Unicode MS" w:cs="Arial Unicode MS"/>
        </w:rPr>
        <w:t>Besiedka ku Dňu matiek</w:t>
      </w:r>
    </w:p>
    <w:p w:rsidR="00F90C94" w:rsidRPr="00C31C56" w:rsidRDefault="00F90C94" w:rsidP="00F90C94">
      <w:pPr>
        <w:pStyle w:val="Zarkazkladnhotextu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C31C56">
        <w:rPr>
          <w:rFonts w:ascii="Arial Unicode MS" w:eastAsia="Arial Unicode MS" w:hAnsi="Arial Unicode MS" w:cs="Arial Unicode MS"/>
        </w:rPr>
        <w:t>posedenia pri príležitosti sviatkov žiakov – meniny, narodeniny</w:t>
      </w:r>
    </w:p>
    <w:p w:rsidR="00F90C94" w:rsidRPr="00C31C56" w:rsidRDefault="00F90C94" w:rsidP="00F90C94">
      <w:pPr>
        <w:pStyle w:val="Normlnywebov"/>
        <w:numPr>
          <w:ilvl w:val="0"/>
          <w:numId w:val="4"/>
        </w:numPr>
        <w:spacing w:before="0" w:beforeAutospacing="0" w:after="0" w:afterAutospacing="0"/>
        <w:rPr>
          <w:lang w:eastAsia="sk-SK"/>
        </w:rPr>
      </w:pPr>
      <w:proofErr w:type="spellStart"/>
      <w:r w:rsidRPr="00C31C56">
        <w:t>Deň</w:t>
      </w:r>
      <w:proofErr w:type="spellEnd"/>
      <w:r w:rsidRPr="00C31C56">
        <w:t xml:space="preserve"> </w:t>
      </w:r>
      <w:proofErr w:type="spellStart"/>
      <w:r w:rsidRPr="00C31C56">
        <w:t>chôdze</w:t>
      </w:r>
      <w:proofErr w:type="spellEnd"/>
      <w:r w:rsidRPr="00C31C56">
        <w:t xml:space="preserve"> </w:t>
      </w:r>
      <w:proofErr w:type="spellStart"/>
      <w:r w:rsidRPr="00C31C56">
        <w:t>Hore</w:t>
      </w:r>
      <w:proofErr w:type="spellEnd"/>
      <w:r w:rsidRPr="00C31C56">
        <w:t xml:space="preserve"> </w:t>
      </w:r>
      <w:proofErr w:type="spellStart"/>
      <w:r w:rsidRPr="00C31C56">
        <w:t>Váhom</w:t>
      </w:r>
      <w:proofErr w:type="spellEnd"/>
      <w:r w:rsidRPr="00C31C56">
        <w:t xml:space="preserve"> – dolu </w:t>
      </w:r>
      <w:proofErr w:type="spellStart"/>
      <w:r w:rsidRPr="00C31C56">
        <w:t>Váhom</w:t>
      </w:r>
      <w:proofErr w:type="spellEnd"/>
      <w:r w:rsidRPr="00C31C56">
        <w:t xml:space="preserve"> </w:t>
      </w:r>
    </w:p>
    <w:p w:rsidR="00F90C94" w:rsidRPr="00C31C56" w:rsidRDefault="00F90C94" w:rsidP="00F90C94">
      <w:pPr>
        <w:pStyle w:val="Normlnywebov"/>
        <w:numPr>
          <w:ilvl w:val="0"/>
          <w:numId w:val="4"/>
        </w:numPr>
        <w:spacing w:before="0" w:beforeAutospacing="0" w:after="0" w:afterAutospacing="0"/>
        <w:rPr>
          <w:lang w:eastAsia="sk-SK"/>
        </w:rPr>
      </w:pPr>
      <w:proofErr w:type="spellStart"/>
      <w:r w:rsidRPr="00C31C56">
        <w:t>Vianočné</w:t>
      </w:r>
      <w:proofErr w:type="spellEnd"/>
      <w:r w:rsidRPr="00C31C56">
        <w:t xml:space="preserve"> </w:t>
      </w:r>
      <w:proofErr w:type="spellStart"/>
      <w:r w:rsidRPr="00C31C56">
        <w:t>tvorivé</w:t>
      </w:r>
      <w:proofErr w:type="spellEnd"/>
      <w:r w:rsidRPr="00C31C56">
        <w:t xml:space="preserve"> </w:t>
      </w:r>
      <w:proofErr w:type="spellStart"/>
      <w:r w:rsidRPr="00C31C56">
        <w:t>dielne</w:t>
      </w:r>
      <w:proofErr w:type="spellEnd"/>
      <w:r w:rsidRPr="00C31C56">
        <w:t xml:space="preserve"> </w:t>
      </w:r>
      <w:r w:rsidR="00A727D4">
        <w:t xml:space="preserve"> v </w:t>
      </w:r>
      <w:proofErr w:type="spellStart"/>
      <w:r w:rsidR="00A727D4">
        <w:t>Spojenej</w:t>
      </w:r>
      <w:proofErr w:type="spellEnd"/>
      <w:r w:rsidR="00A727D4">
        <w:t xml:space="preserve"> škole J. </w:t>
      </w:r>
      <w:proofErr w:type="spellStart"/>
      <w:r w:rsidR="00A727D4">
        <w:t>Rumana</w:t>
      </w:r>
      <w:proofErr w:type="spellEnd"/>
      <w:r w:rsidR="00A727D4">
        <w:t xml:space="preserve"> v LM</w:t>
      </w:r>
    </w:p>
    <w:p w:rsidR="00F53FED" w:rsidRDefault="00F53FED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j</w:t>
      </w:r>
    </w:p>
    <w:p w:rsidR="00F90C94" w:rsidRDefault="00F90C94" w:rsidP="00F90C94">
      <w:pPr>
        <w:pStyle w:val="Nadpis3"/>
      </w:pPr>
      <w:r>
        <w:rPr>
          <w:rFonts w:hint="eastAsia"/>
        </w:rPr>
        <w:t>Projekty</w:t>
      </w:r>
    </w:p>
    <w:p w:rsidR="00F90C94" w:rsidRDefault="00960BCC" w:rsidP="00F90C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 školskom roku 2018/2019</w:t>
      </w:r>
      <w:r w:rsidR="00F90C94">
        <w:rPr>
          <w:rFonts w:ascii="Arial Unicode MS" w:eastAsia="Arial Unicode MS" w:hAnsi="Arial Unicode MS" w:cs="Arial Unicode MS"/>
        </w:rPr>
        <w:t xml:space="preserve"> sme pokračovali vo využívaní výsledkov </w:t>
      </w:r>
      <w:r w:rsidR="00F90C94" w:rsidRPr="000450C1">
        <w:rPr>
          <w:rFonts w:ascii="Arial Unicode MS" w:eastAsia="Arial Unicode MS" w:hAnsi="Arial Unicode MS" w:cs="Arial Unicode MS"/>
        </w:rPr>
        <w:t xml:space="preserve">projektu pod názvom </w:t>
      </w:r>
      <w:r w:rsidR="00F90C94" w:rsidRPr="000450C1">
        <w:rPr>
          <w:rFonts w:ascii="Arial Unicode MS" w:eastAsia="Arial Unicode MS" w:hAnsi="Arial Unicode MS" w:cs="Arial Unicode MS"/>
          <w:b/>
        </w:rPr>
        <w:t>„Aj naša práca prináša</w:t>
      </w:r>
      <w:r w:rsidR="00F90C94" w:rsidRPr="000450C1">
        <w:rPr>
          <w:rFonts w:ascii="Arial Unicode MS" w:eastAsia="Arial Unicode MS" w:hAnsi="Arial Unicode MS" w:cs="Arial Unicode MS"/>
        </w:rPr>
        <w:t xml:space="preserve"> </w:t>
      </w:r>
      <w:r w:rsidR="00F90C94" w:rsidRPr="000450C1">
        <w:rPr>
          <w:rFonts w:ascii="Arial Unicode MS" w:eastAsia="Arial Unicode MS" w:hAnsi="Arial Unicode MS" w:cs="Arial Unicode MS"/>
          <w:b/>
        </w:rPr>
        <w:t>hodnoty pre spoločnosť“</w:t>
      </w:r>
      <w:r w:rsidR="00F90C94">
        <w:rPr>
          <w:rFonts w:ascii="Arial Unicode MS" w:eastAsia="Arial Unicode MS" w:hAnsi="Arial Unicode MS" w:cs="Arial Unicode MS"/>
          <w:b/>
        </w:rPr>
        <w:t xml:space="preserve"> </w:t>
      </w:r>
      <w:r w:rsidR="00F90C94" w:rsidRPr="008510CB">
        <w:rPr>
          <w:rFonts w:ascii="Arial Unicode MS" w:eastAsia="Arial Unicode MS" w:hAnsi="Arial Unicode MS" w:cs="Arial Unicode MS"/>
        </w:rPr>
        <w:t>v</w:t>
      </w:r>
      <w:r w:rsidR="00F90C94">
        <w:rPr>
          <w:rFonts w:ascii="Arial Unicode MS" w:eastAsia="Arial Unicode MS" w:hAnsi="Arial Unicode MS" w:cs="Arial Unicode MS"/>
        </w:rPr>
        <w:t>o výchovno-vyučovacom procese.</w:t>
      </w:r>
    </w:p>
    <w:p w:rsidR="00F90C94" w:rsidRDefault="00F90C94" w:rsidP="00F90C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Projekt bol </w:t>
      </w:r>
      <w:r w:rsidRPr="000450C1">
        <w:rPr>
          <w:rFonts w:ascii="Arial Unicode MS" w:eastAsia="Arial Unicode MS" w:hAnsi="Arial Unicode MS" w:cs="Arial Unicode MS"/>
        </w:rPr>
        <w:t xml:space="preserve"> financovaný zo štrukturálnych fondov EÚ a spolufinancovaný ESF a Št</w:t>
      </w:r>
      <w:r>
        <w:rPr>
          <w:rFonts w:ascii="Arial Unicode MS" w:eastAsia="Arial Unicode MS" w:hAnsi="Arial Unicode MS" w:cs="Arial Unicode MS"/>
        </w:rPr>
        <w:t>átnym rozpočtom SR.   Projekt bol</w:t>
      </w:r>
      <w:r w:rsidRPr="000450C1">
        <w:rPr>
          <w:rFonts w:ascii="Arial Unicode MS" w:eastAsia="Arial Unicode MS" w:hAnsi="Arial Unicode MS" w:cs="Arial Unicode MS"/>
        </w:rPr>
        <w:t xml:space="preserve"> zameraný na reformu systému  vzdeláva</w:t>
      </w:r>
      <w:r>
        <w:rPr>
          <w:rFonts w:ascii="Arial Unicode MS" w:eastAsia="Arial Unicode MS" w:hAnsi="Arial Unicode MS" w:cs="Arial Unicode MS"/>
        </w:rPr>
        <w:t>nia a odbornej prípravy, premeny</w:t>
      </w:r>
      <w:r w:rsidRPr="000450C1">
        <w:rPr>
          <w:rFonts w:ascii="Arial Unicode MS" w:eastAsia="Arial Unicode MS" w:hAnsi="Arial Unicode MS" w:cs="Arial Unicode MS"/>
        </w:rPr>
        <w:t xml:space="preserve"> tradičnej školy na modernú. Celkové výdaje</w:t>
      </w:r>
      <w:r>
        <w:rPr>
          <w:rFonts w:ascii="Arial Unicode MS" w:eastAsia="Arial Unicode MS" w:hAnsi="Arial Unicode MS" w:cs="Arial Unicode MS"/>
        </w:rPr>
        <w:t xml:space="preserve"> projektu boli</w:t>
      </w:r>
      <w:r w:rsidRPr="000450C1">
        <w:rPr>
          <w:rFonts w:ascii="Arial Unicode MS" w:eastAsia="Arial Unicode MS" w:hAnsi="Arial Unicode MS" w:cs="Arial Unicode MS"/>
        </w:rPr>
        <w:t xml:space="preserve"> vyčíslené na sumu 134</w:t>
      </w:r>
      <w:r>
        <w:rPr>
          <w:rFonts w:ascii="Arial Unicode MS" w:eastAsia="Arial Unicode MS" w:hAnsi="Arial Unicode MS" w:cs="Arial Unicode MS"/>
        </w:rPr>
        <w:t xml:space="preserve"> </w:t>
      </w:r>
      <w:r w:rsidRPr="000450C1">
        <w:rPr>
          <w:rFonts w:ascii="Arial Unicode MS" w:eastAsia="Arial Unicode MS" w:hAnsi="Arial Unicode MS" w:cs="Arial Unicode MS"/>
        </w:rPr>
        <w:t xml:space="preserve">000 €. </w:t>
      </w:r>
    </w:p>
    <w:p w:rsidR="00F90C94" w:rsidRDefault="00F90C94" w:rsidP="00F90C94">
      <w:pPr>
        <w:pStyle w:val="Odsekzoznamu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D4F2E" w:rsidRDefault="009D4F2E" w:rsidP="00F90C94">
      <w:pPr>
        <w:pStyle w:val="Odsekzoznamu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lastRenderedPageBreak/>
        <w:t>§ 2. ods. 1 k</w:t>
      </w:r>
    </w:p>
    <w:p w:rsidR="00F90C94" w:rsidRDefault="00F90C94" w:rsidP="00F90C94">
      <w:pPr>
        <w:pStyle w:val="Nadpis3"/>
      </w:pPr>
      <w:r>
        <w:rPr>
          <w:rFonts w:hint="eastAsia"/>
        </w:rPr>
        <w:t>Výsledky inšpekčnej činnosti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>V školskom roku 201</w:t>
      </w:r>
      <w:r w:rsidR="00960BCC">
        <w:rPr>
          <w:lang w:val="sk-SK"/>
        </w:rPr>
        <w:t>8</w:t>
      </w:r>
      <w:r>
        <w:rPr>
          <w:rFonts w:hint="eastAsia"/>
          <w:lang w:val="sk-SK"/>
        </w:rPr>
        <w:t>/201</w:t>
      </w:r>
      <w:r w:rsidR="009D4F2E">
        <w:rPr>
          <w:lang w:val="sk-SK"/>
        </w:rPr>
        <w:t>9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ne</w:t>
      </w:r>
      <w:r>
        <w:rPr>
          <w:rFonts w:hint="eastAsia"/>
          <w:lang w:val="sk-SK"/>
        </w:rPr>
        <w:t xml:space="preserve">bola </w:t>
      </w:r>
      <w:r>
        <w:rPr>
          <w:lang w:val="sk-SK"/>
        </w:rPr>
        <w:t>vykonaná  žiadna inšpekčná činnosť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 xml:space="preserve"> </w:t>
      </w: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l</w:t>
      </w:r>
    </w:p>
    <w:p w:rsidR="00F90C94" w:rsidRDefault="00F90C94" w:rsidP="00F90C94">
      <w:pPr>
        <w:pStyle w:val="Nadpis3"/>
      </w:pPr>
      <w:r>
        <w:rPr>
          <w:rFonts w:hint="eastAsia"/>
        </w:rPr>
        <w:t>Materiálno-technické podmienky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b/>
          <w:bCs/>
          <w:lang w:val="sk-SK"/>
        </w:rPr>
        <w:t>Priestorové a materiálno-technické vybavenie školy: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Komplex OU tvoria štyri budovy: školský internát, hospodársky pavilón, pavilón U1,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pavilón U2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A) Školský internát je 6 podlažná budova, ktorá je využívaná nasledovne: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1. podlažie </w:t>
      </w:r>
      <w:r>
        <w:rPr>
          <w:lang w:val="sk-SK"/>
        </w:rPr>
        <w:t>–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cvičná kuchynka</w:t>
      </w:r>
      <w:r>
        <w:rPr>
          <w:rFonts w:hint="eastAsia"/>
          <w:lang w:val="sk-SK"/>
        </w:rPr>
        <w:t>, spoločenská miestnosť, Praktická škola - 5 miestností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2. podlažie - 6 školských dielní učebných odborov </w:t>
      </w:r>
      <w:r>
        <w:rPr>
          <w:lang w:val="sk-SK"/>
        </w:rPr>
        <w:t xml:space="preserve"> </w:t>
      </w:r>
      <w:r>
        <w:rPr>
          <w:rFonts w:hint="eastAsia"/>
          <w:lang w:val="sk-SK"/>
        </w:rPr>
        <w:t xml:space="preserve"> TKČ, OPA, šatňa MOV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3. podlažie - 4 učebne, zborovňa, 2 šatne učebných odborov </w:t>
      </w:r>
      <w:r>
        <w:rPr>
          <w:lang w:val="sk-SK"/>
        </w:rPr>
        <w:t>OPA a</w:t>
      </w:r>
      <w:r>
        <w:rPr>
          <w:rFonts w:hint="eastAsia"/>
          <w:lang w:val="sk-SK"/>
        </w:rPr>
        <w:t xml:space="preserve"> P</w:t>
      </w:r>
      <w:r>
        <w:rPr>
          <w:lang w:val="sk-SK"/>
        </w:rPr>
        <w:t>EK</w:t>
      </w:r>
      <w:r>
        <w:rPr>
          <w:rFonts w:hint="eastAsia"/>
          <w:lang w:val="sk-SK"/>
        </w:rPr>
        <w:t xml:space="preserve">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4 - 6. podlažie - izby na ubytovanie žiakov školského internátu v počte 10 na každom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podlaží, </w:t>
      </w:r>
      <w:r>
        <w:rPr>
          <w:lang w:val="sk-SK"/>
        </w:rPr>
        <w:t xml:space="preserve">miestnosť pre vychovávateľov </w:t>
      </w:r>
      <w:r>
        <w:rPr>
          <w:rFonts w:hint="eastAsia"/>
          <w:lang w:val="sk-SK"/>
        </w:rPr>
        <w:t xml:space="preserve"> a sklady s posteľnou bielizňou</w:t>
      </w:r>
      <w:r>
        <w:rPr>
          <w:lang w:val="sk-SK"/>
        </w:rPr>
        <w:t>.</w:t>
      </w:r>
      <w:r>
        <w:rPr>
          <w:rFonts w:hint="eastAsia"/>
          <w:lang w:val="sk-SK"/>
        </w:rPr>
        <w:t xml:space="preserve"> </w:t>
      </w:r>
    </w:p>
    <w:p w:rsidR="00703B6C" w:rsidRPr="00703B6C" w:rsidRDefault="00703B6C" w:rsidP="00F90C94">
      <w:pPr>
        <w:pStyle w:val="Normlnywebov"/>
        <w:spacing w:before="0" w:beforeAutospacing="0" w:after="0" w:afterAutospacing="0"/>
        <w:jc w:val="both"/>
        <w:rPr>
          <w:sz w:val="16"/>
          <w:szCs w:val="16"/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ind w:firstLine="708"/>
        <w:jc w:val="both"/>
        <w:rPr>
          <w:lang w:val="sk-SK"/>
        </w:rPr>
      </w:pPr>
      <w:r>
        <w:rPr>
          <w:rFonts w:hint="eastAsia"/>
          <w:lang w:val="sk-SK"/>
        </w:rPr>
        <w:t xml:space="preserve">Súčasťou ŠI je spojovacia chodba, z ktorej sa vchádza do práčovne, šk. </w:t>
      </w:r>
      <w:r w:rsidR="009D4F2E">
        <w:rPr>
          <w:lang w:val="sk-SK"/>
        </w:rPr>
        <w:t>dielne</w:t>
      </w:r>
      <w:r>
        <w:rPr>
          <w:rFonts w:hint="eastAsia"/>
          <w:lang w:val="sk-SK"/>
        </w:rPr>
        <w:t xml:space="preserve"> OPS, šatne pre žiakov, </w:t>
      </w:r>
      <w:r w:rsidR="009D4F2E">
        <w:rPr>
          <w:lang w:val="sk-SK"/>
        </w:rPr>
        <w:t>soc. zariadení</w:t>
      </w:r>
      <w:r>
        <w:rPr>
          <w:rFonts w:hint="eastAsia"/>
          <w:lang w:val="sk-SK"/>
        </w:rPr>
        <w:t xml:space="preserve"> a</w:t>
      </w:r>
      <w:r>
        <w:rPr>
          <w:lang w:val="sk-SK"/>
        </w:rPr>
        <w:t xml:space="preserve"> telocvične. Telocvičňa </w:t>
      </w:r>
      <w:r>
        <w:rPr>
          <w:rFonts w:hint="eastAsia"/>
          <w:lang w:val="sk-SK"/>
        </w:rPr>
        <w:t xml:space="preserve"> tvorí samostatnú budovu pričlenenú k ŠI.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sz w:val="16"/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B) Hospodársky pavilón je jednopodlažná budova a slúži ako školská jedáleň a školská kuchyňa. Nachádzajú sa tu</w:t>
      </w:r>
      <w:r>
        <w:rPr>
          <w:lang w:val="sk-SK"/>
        </w:rPr>
        <w:t xml:space="preserve"> soc. zariadenia,</w:t>
      </w:r>
      <w:r>
        <w:rPr>
          <w:rFonts w:hint="eastAsia"/>
          <w:lang w:val="sk-SK"/>
        </w:rPr>
        <w:t xml:space="preserve">  šat</w:t>
      </w:r>
      <w:r>
        <w:rPr>
          <w:lang w:val="sk-SK"/>
        </w:rPr>
        <w:t>ňa</w:t>
      </w:r>
      <w:r>
        <w:rPr>
          <w:rFonts w:hint="eastAsia"/>
          <w:lang w:val="sk-SK"/>
        </w:rPr>
        <w:t xml:space="preserve"> pre kuchárky, kancelária hlavných kuchárok</w:t>
      </w:r>
      <w:r w:rsidR="00703B6C">
        <w:rPr>
          <w:rFonts w:hint="eastAsia"/>
          <w:lang w:val="sk-SK"/>
        </w:rPr>
        <w:t xml:space="preserve"> a sklady potravín</w:t>
      </w:r>
      <w:r w:rsidR="00703B6C">
        <w:rPr>
          <w:lang w:val="sk-SK"/>
        </w:rPr>
        <w:t xml:space="preserve"> a soc. zariadenia.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C) Pavilón U1 je dvojpodlažná budova. Na prvom podlaží </w:t>
      </w:r>
      <w:r>
        <w:rPr>
          <w:lang w:val="sk-SK"/>
        </w:rPr>
        <w:t>je</w:t>
      </w:r>
      <w:r>
        <w:rPr>
          <w:rFonts w:hint="eastAsia"/>
          <w:lang w:val="sk-SK"/>
        </w:rPr>
        <w:t xml:space="preserve"> zborovňa</w:t>
      </w:r>
      <w:r w:rsidR="009D4F2E">
        <w:rPr>
          <w:lang w:val="sk-SK"/>
        </w:rPr>
        <w:t xml:space="preserve"> učiteľov a MOV</w:t>
      </w:r>
      <w:r>
        <w:rPr>
          <w:rFonts w:hint="eastAsia"/>
          <w:lang w:val="sk-SK"/>
        </w:rPr>
        <w:t>,  riaditeľ</w:t>
      </w:r>
      <w:r>
        <w:rPr>
          <w:lang w:val="sk-SK"/>
        </w:rPr>
        <w:t>ňa</w:t>
      </w:r>
      <w:r>
        <w:rPr>
          <w:rFonts w:hint="eastAsia"/>
          <w:lang w:val="sk-SK"/>
        </w:rPr>
        <w:t xml:space="preserve"> OU a </w:t>
      </w:r>
      <w:r>
        <w:rPr>
          <w:lang w:val="sk-SK"/>
        </w:rPr>
        <w:t>zborovňa</w:t>
      </w:r>
      <w:r>
        <w:rPr>
          <w:rFonts w:hint="eastAsia"/>
          <w:lang w:val="sk-SK"/>
        </w:rPr>
        <w:t xml:space="preserve"> zástupcu riad. </w:t>
      </w:r>
      <w:r>
        <w:rPr>
          <w:lang w:val="sk-SK"/>
        </w:rPr>
        <w:t>s</w:t>
      </w:r>
      <w:r w:rsidR="00703B6C">
        <w:rPr>
          <w:lang w:val="sk-SK"/>
        </w:rPr>
        <w:t> </w:t>
      </w:r>
      <w:r>
        <w:rPr>
          <w:rFonts w:hint="eastAsia"/>
          <w:lang w:val="sk-SK"/>
        </w:rPr>
        <w:t>HMOV</w:t>
      </w:r>
      <w:r w:rsidR="00703B6C">
        <w:rPr>
          <w:lang w:val="sk-SK"/>
        </w:rPr>
        <w:t xml:space="preserve"> </w:t>
      </w:r>
      <w:r w:rsidR="009D4F2E">
        <w:rPr>
          <w:lang w:val="sk-SK"/>
        </w:rPr>
        <w:t xml:space="preserve"> </w:t>
      </w:r>
      <w:r w:rsidR="00703B6C">
        <w:rPr>
          <w:lang w:val="sk-SK"/>
        </w:rPr>
        <w:t>a</w:t>
      </w:r>
      <w:r w:rsidR="009D4F2E">
        <w:rPr>
          <w:lang w:val="sk-SK"/>
        </w:rPr>
        <w:t> šatňa MOV.</w:t>
      </w:r>
      <w:r>
        <w:rPr>
          <w:rFonts w:hint="eastAsia"/>
          <w:lang w:val="sk-SK"/>
        </w:rPr>
        <w:t xml:space="preserve"> Na druhom podlaží sú zriadené štyri kanc</w:t>
      </w:r>
      <w:r w:rsidR="00703B6C">
        <w:rPr>
          <w:rFonts w:hint="eastAsia"/>
          <w:lang w:val="sk-SK"/>
        </w:rPr>
        <w:t>elárie THP a Internetová učebňa</w:t>
      </w:r>
      <w:r w:rsidR="00703B6C">
        <w:rPr>
          <w:lang w:val="sk-SK"/>
        </w:rPr>
        <w:t xml:space="preserve"> a soc. zariadenia.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sz w:val="16"/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D) Pavilón U2 je dvojpodlažná budova, kde na prízemí sa nachádzajú dve školské dielne cukrárov, 1 pekárov,</w:t>
      </w:r>
      <w:r>
        <w:rPr>
          <w:lang w:val="sk-SK"/>
        </w:rPr>
        <w:t xml:space="preserve"> šatňa CUK a PEK,</w:t>
      </w:r>
      <w:r>
        <w:rPr>
          <w:rFonts w:hint="eastAsia"/>
          <w:lang w:val="sk-SK"/>
        </w:rPr>
        <w:t xml:space="preserve"> 1 </w:t>
      </w:r>
      <w:r w:rsidR="009D4F2E">
        <w:rPr>
          <w:lang w:val="sk-SK"/>
        </w:rPr>
        <w:t xml:space="preserve">učebňa a zároveň šk. dielňa  </w:t>
      </w:r>
      <w:r>
        <w:rPr>
          <w:rFonts w:hint="eastAsia"/>
          <w:lang w:val="sk-SK"/>
        </w:rPr>
        <w:t xml:space="preserve"> </w:t>
      </w:r>
      <w:r w:rsidR="009D4F2E">
        <w:rPr>
          <w:lang w:val="sk-SK"/>
        </w:rPr>
        <w:t xml:space="preserve">SDP </w:t>
      </w:r>
      <w:r>
        <w:rPr>
          <w:rFonts w:hint="eastAsia"/>
          <w:lang w:val="sk-SK"/>
        </w:rPr>
        <w:t xml:space="preserve">a 1 učebňa </w:t>
      </w:r>
      <w:r>
        <w:rPr>
          <w:lang w:val="sk-SK"/>
        </w:rPr>
        <w:t>IKT</w:t>
      </w:r>
      <w:r>
        <w:rPr>
          <w:rFonts w:hint="eastAsia"/>
          <w:lang w:val="sk-SK"/>
        </w:rPr>
        <w:t xml:space="preserve">. Na poschodí je </w:t>
      </w:r>
      <w:r>
        <w:rPr>
          <w:lang w:val="sk-SK"/>
        </w:rPr>
        <w:t>šesť</w:t>
      </w:r>
      <w:r>
        <w:rPr>
          <w:rFonts w:hint="eastAsia"/>
          <w:lang w:val="sk-SK"/>
        </w:rPr>
        <w:t xml:space="preserve"> učební, </w:t>
      </w:r>
      <w:r w:rsidR="00703B6C">
        <w:rPr>
          <w:lang w:val="sk-SK"/>
        </w:rPr>
        <w:t>šatňa</w:t>
      </w:r>
      <w:r w:rsidR="009D4F2E">
        <w:rPr>
          <w:lang w:val="sk-SK"/>
        </w:rPr>
        <w:t xml:space="preserve"> pre upratovačku, školský archív,</w:t>
      </w:r>
      <w:r>
        <w:rPr>
          <w:lang w:val="sk-SK"/>
        </w:rPr>
        <w:t> 2 sk</w:t>
      </w:r>
      <w:r w:rsidR="009D4F2E">
        <w:rPr>
          <w:lang w:val="sk-SK"/>
        </w:rPr>
        <w:t>lady</w:t>
      </w:r>
      <w:r w:rsidR="00703B6C">
        <w:rPr>
          <w:lang w:val="sk-SK"/>
        </w:rPr>
        <w:t xml:space="preserve"> na pracovné náradie ochranné prostriedky</w:t>
      </w:r>
      <w:r w:rsidR="009D4F2E">
        <w:rPr>
          <w:lang w:val="sk-SK"/>
        </w:rPr>
        <w:t>, sklad učebníc a učebných pomôcok</w:t>
      </w:r>
      <w:r w:rsidR="00703B6C">
        <w:rPr>
          <w:lang w:val="sk-SK"/>
        </w:rPr>
        <w:t xml:space="preserve"> a soc. zariadenia.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lastRenderedPageBreak/>
        <w:t xml:space="preserve">Vybavenie všetkých budov a miestností je štandardné. Materiálové vybavenie OU </w:t>
      </w:r>
      <w:r>
        <w:rPr>
          <w:lang w:val="sk-SK"/>
        </w:rPr>
        <w:t xml:space="preserve">a PŠ </w:t>
      </w:r>
      <w:r>
        <w:rPr>
          <w:rFonts w:hint="eastAsia"/>
          <w:lang w:val="sk-SK"/>
        </w:rPr>
        <w:t xml:space="preserve">je </w:t>
      </w:r>
      <w:proofErr w:type="spellStart"/>
      <w:r>
        <w:rPr>
          <w:rFonts w:hint="eastAsia"/>
          <w:lang w:val="sk-SK"/>
        </w:rPr>
        <w:t>zastaralé</w:t>
      </w:r>
      <w:proofErr w:type="spellEnd"/>
      <w:r>
        <w:rPr>
          <w:rFonts w:hint="eastAsia"/>
          <w:lang w:val="sk-SK"/>
        </w:rPr>
        <w:t xml:space="preserve">, je potrebné </w:t>
      </w:r>
      <w:r>
        <w:rPr>
          <w:lang w:val="sk-SK"/>
        </w:rPr>
        <w:t xml:space="preserve">postupne ho </w:t>
      </w:r>
      <w:r>
        <w:rPr>
          <w:rFonts w:hint="eastAsia"/>
          <w:lang w:val="sk-SK"/>
        </w:rPr>
        <w:t>modernizovať.</w:t>
      </w:r>
    </w:p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Pr="003F0422" w:rsidRDefault="00F90C94" w:rsidP="00F90C94">
      <w:pPr>
        <w:pStyle w:val="Nadpis3"/>
      </w:pPr>
      <w:r w:rsidRPr="003F0422">
        <w:rPr>
          <w:rFonts w:hint="eastAsia"/>
          <w:i/>
          <w:iCs/>
          <w:sz w:val="24"/>
          <w:szCs w:val="24"/>
        </w:rPr>
        <w:t>§ 2. ods. 1 m</w:t>
      </w:r>
    </w:p>
    <w:p w:rsidR="00F90C94" w:rsidRPr="00306BF5" w:rsidRDefault="00F90C94" w:rsidP="00F90C94">
      <w:pPr>
        <w:pStyle w:val="Nadpis3"/>
      </w:pPr>
      <w:r w:rsidRPr="003F0422">
        <w:rPr>
          <w:rFonts w:hint="eastAsia"/>
        </w:rPr>
        <w:t>Finančné a hmotné zabezpečenie</w:t>
      </w:r>
    </w:p>
    <w:p w:rsidR="00F90C94" w:rsidRPr="00306BF5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306BF5">
        <w:rPr>
          <w:rFonts w:hint="eastAsia"/>
          <w:b/>
          <w:bCs/>
          <w:u w:val="single"/>
          <w:lang w:val="sk-SK"/>
        </w:rPr>
        <w:t>Údaje o finančnom a hmotnom zabezpečení výchovno-vzdelávacej činnosti školy.</w:t>
      </w:r>
    </w:p>
    <w:p w:rsidR="00F90C94" w:rsidRPr="00306BF5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306BF5">
        <w:rPr>
          <w:rFonts w:hint="eastAsia"/>
          <w:b/>
          <w:bCs/>
          <w:i/>
          <w:iCs/>
          <w:lang w:val="sk-SK"/>
        </w:rPr>
        <w:t xml:space="preserve">1. dotácia zo štátneho rozpočtu na stravu žiakov </w:t>
      </w:r>
      <w:r w:rsidR="00E7586B">
        <w:rPr>
          <w:b/>
          <w:bCs/>
          <w:i/>
          <w:iCs/>
          <w:lang w:val="sk-SK"/>
        </w:rPr>
        <w:t xml:space="preserve"> </w:t>
      </w:r>
      <w:r w:rsidRPr="00306BF5">
        <w:rPr>
          <w:rFonts w:hint="eastAsia"/>
          <w:b/>
          <w:bCs/>
          <w:i/>
          <w:iCs/>
          <w:lang w:val="sk-SK"/>
        </w:rPr>
        <w:t>-</w:t>
      </w:r>
      <w:r w:rsidR="00E7586B">
        <w:rPr>
          <w:b/>
          <w:bCs/>
          <w:i/>
          <w:iCs/>
          <w:lang w:val="sk-SK"/>
        </w:rPr>
        <w:t xml:space="preserve"> </w:t>
      </w:r>
      <w:r w:rsidRPr="00306BF5">
        <w:rPr>
          <w:rFonts w:hint="eastAsia"/>
          <w:b/>
          <w:bCs/>
          <w:i/>
          <w:iCs/>
          <w:lang w:val="sk-SK"/>
        </w:rPr>
        <w:t xml:space="preserve"> na jedno hlavné jedlo 0,80 € , na</w:t>
      </w:r>
      <w:r w:rsidRPr="00306BF5">
        <w:rPr>
          <w:rFonts w:hint="eastAsia"/>
          <w:i/>
          <w:iCs/>
          <w:lang w:val="sk-SK"/>
        </w:rPr>
        <w:t xml:space="preserve"> </w:t>
      </w:r>
      <w:r w:rsidRPr="00E17CB9">
        <w:rPr>
          <w:rFonts w:hint="eastAsia"/>
          <w:b/>
          <w:i/>
          <w:iCs/>
          <w:lang w:val="sk-SK"/>
        </w:rPr>
        <w:t>vedľajšie jedlo 0,16 €</w:t>
      </w:r>
      <w:r w:rsidR="00E17CB9">
        <w:rPr>
          <w:i/>
          <w:iCs/>
          <w:lang w:val="sk-SK"/>
        </w:rPr>
        <w:t xml:space="preserve">   </w:t>
      </w:r>
    </w:p>
    <w:p w:rsidR="00F90C94" w:rsidRPr="00306BF5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306BF5">
        <w:rPr>
          <w:rFonts w:hint="eastAsia"/>
          <w:lang w:val="sk-SK"/>
        </w:rPr>
        <w:t>- hlavné jedlo (O, V) - c</w:t>
      </w:r>
      <w:r>
        <w:rPr>
          <w:rFonts w:hint="eastAsia"/>
          <w:lang w:val="sk-SK"/>
        </w:rPr>
        <w:t>ena O - 1,26</w:t>
      </w:r>
      <w:r w:rsidRPr="00306BF5">
        <w:rPr>
          <w:rFonts w:hint="eastAsia"/>
          <w:lang w:val="sk-SK"/>
        </w:rPr>
        <w:t xml:space="preserve"> €</w:t>
      </w:r>
      <w:r>
        <w:rPr>
          <w:rFonts w:hint="eastAsia"/>
          <w:lang w:val="sk-SK"/>
        </w:rPr>
        <w:t xml:space="preserve"> , V - 0,72</w:t>
      </w:r>
      <w:r w:rsidRPr="00306BF5">
        <w:rPr>
          <w:rFonts w:hint="eastAsia"/>
          <w:lang w:val="sk-SK"/>
        </w:rPr>
        <w:t xml:space="preserve"> € 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306BF5">
        <w:rPr>
          <w:rFonts w:hint="eastAsia"/>
          <w:lang w:val="sk-SK"/>
        </w:rPr>
        <w:t xml:space="preserve">- vedľajšie </w:t>
      </w:r>
      <w:r>
        <w:rPr>
          <w:rFonts w:hint="eastAsia"/>
          <w:lang w:val="sk-SK"/>
        </w:rPr>
        <w:t xml:space="preserve">jedlo (R, D, </w:t>
      </w:r>
      <w:proofErr w:type="spellStart"/>
      <w:r>
        <w:rPr>
          <w:rFonts w:hint="eastAsia"/>
          <w:lang w:val="sk-SK"/>
        </w:rPr>
        <w:t>Ol</w:t>
      </w:r>
      <w:proofErr w:type="spellEnd"/>
      <w:r>
        <w:rPr>
          <w:rFonts w:hint="eastAsia"/>
          <w:lang w:val="sk-SK"/>
        </w:rPr>
        <w:t>) - cena R - 0,43</w:t>
      </w:r>
      <w:r w:rsidRPr="00306BF5">
        <w:rPr>
          <w:rFonts w:hint="eastAsia"/>
          <w:lang w:val="sk-SK"/>
        </w:rPr>
        <w:t xml:space="preserve"> €, D- 0,29 €, </w:t>
      </w:r>
      <w:proofErr w:type="spellStart"/>
      <w:r w:rsidRPr="00306BF5">
        <w:rPr>
          <w:rFonts w:hint="eastAsia"/>
          <w:lang w:val="sk-SK"/>
        </w:rPr>
        <w:t>Ol</w:t>
      </w:r>
      <w:proofErr w:type="spellEnd"/>
      <w:r w:rsidRPr="00306BF5">
        <w:rPr>
          <w:rFonts w:hint="eastAsia"/>
          <w:lang w:val="sk-SK"/>
        </w:rPr>
        <w:t xml:space="preserve"> - 0,21 € </w:t>
      </w:r>
    </w:p>
    <w:p w:rsidR="00E17CB9" w:rsidRPr="00306BF5" w:rsidRDefault="00E17CB9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>Celodenná strava pre dieťa – 2,91 €</w:t>
      </w:r>
    </w:p>
    <w:p w:rsidR="00F90C94" w:rsidRPr="00D01C1C" w:rsidRDefault="00F90C94" w:rsidP="00F90C94">
      <w:pPr>
        <w:pStyle w:val="Normlnywebov"/>
        <w:spacing w:before="0" w:beforeAutospacing="0" w:after="0" w:afterAutospacing="0"/>
        <w:rPr>
          <w:sz w:val="16"/>
          <w:highlight w:val="yellow"/>
          <w:lang w:val="sk-SK"/>
        </w:rPr>
      </w:pPr>
    </w:p>
    <w:p w:rsidR="00F90C94" w:rsidRPr="000A656F" w:rsidRDefault="00F90C94" w:rsidP="00F90C94">
      <w:pPr>
        <w:pStyle w:val="Normlnywebov"/>
        <w:spacing w:before="0" w:beforeAutospacing="0" w:after="0" w:afterAutospacing="0"/>
        <w:rPr>
          <w:b/>
          <w:bCs/>
          <w:i/>
          <w:iCs/>
          <w:lang w:val="sk-SK"/>
        </w:rPr>
      </w:pPr>
      <w:r w:rsidRPr="000A656F">
        <w:rPr>
          <w:rFonts w:hint="eastAsia"/>
          <w:b/>
          <w:bCs/>
          <w:i/>
          <w:iCs/>
          <w:lang w:val="sk-SK"/>
        </w:rPr>
        <w:t xml:space="preserve">2. príspevok od rodičov na čiastočnú úhradu </w:t>
      </w:r>
      <w:r>
        <w:rPr>
          <w:b/>
          <w:bCs/>
          <w:i/>
          <w:iCs/>
          <w:lang w:val="sk-SK"/>
        </w:rPr>
        <w:t xml:space="preserve"> </w:t>
      </w:r>
      <w:r w:rsidRPr="000A656F">
        <w:rPr>
          <w:rFonts w:hint="eastAsia"/>
          <w:b/>
          <w:bCs/>
          <w:i/>
          <w:iCs/>
          <w:lang w:val="sk-SK"/>
        </w:rPr>
        <w:t xml:space="preserve">nákladov </w:t>
      </w:r>
      <w:r w:rsidRPr="000A656F">
        <w:rPr>
          <w:b/>
          <w:bCs/>
          <w:i/>
          <w:iCs/>
          <w:lang w:val="sk-SK"/>
        </w:rPr>
        <w:t xml:space="preserve"> </w:t>
      </w:r>
      <w:r w:rsidRPr="000A656F">
        <w:rPr>
          <w:rFonts w:hint="eastAsia"/>
          <w:b/>
          <w:bCs/>
          <w:i/>
          <w:iCs/>
          <w:lang w:val="sk-SK"/>
        </w:rPr>
        <w:t>–</w:t>
      </w:r>
      <w:r w:rsidR="00E7586B">
        <w:rPr>
          <w:b/>
          <w:bCs/>
          <w:i/>
          <w:iCs/>
          <w:lang w:val="sk-SK"/>
        </w:rPr>
        <w:t xml:space="preserve"> 8 240,95 </w:t>
      </w:r>
      <w:r w:rsidRPr="000A656F">
        <w:rPr>
          <w:rFonts w:hint="eastAsia"/>
          <w:b/>
          <w:bCs/>
          <w:i/>
          <w:iCs/>
          <w:lang w:val="sk-SK"/>
        </w:rPr>
        <w:t>€</w:t>
      </w:r>
    </w:p>
    <w:p w:rsidR="00F90C94" w:rsidRPr="000A656F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0A656F">
        <w:rPr>
          <w:rFonts w:hint="eastAsia"/>
          <w:lang w:val="sk-SK"/>
        </w:rPr>
        <w:t>- 1.9.201</w:t>
      </w:r>
      <w:r w:rsidR="00E7586B">
        <w:rPr>
          <w:lang w:val="sk-SK"/>
        </w:rPr>
        <w:t>8</w:t>
      </w:r>
      <w:r w:rsidRPr="000A656F">
        <w:rPr>
          <w:rFonts w:hint="eastAsia"/>
          <w:lang w:val="sk-SK"/>
        </w:rPr>
        <w:t xml:space="preserve"> - 31.12.201</w:t>
      </w:r>
      <w:r w:rsidR="00E7586B">
        <w:rPr>
          <w:lang w:val="sk-SK"/>
        </w:rPr>
        <w:t>8</w:t>
      </w:r>
      <w:r w:rsidRPr="000A656F">
        <w:rPr>
          <w:rFonts w:hint="eastAsia"/>
          <w:lang w:val="sk-SK"/>
        </w:rPr>
        <w:t xml:space="preserve">   -   </w:t>
      </w:r>
      <w:r w:rsidR="00E7586B">
        <w:rPr>
          <w:lang w:val="sk-SK"/>
        </w:rPr>
        <w:t>3 489,45</w:t>
      </w:r>
      <w:r w:rsidRPr="000A656F">
        <w:rPr>
          <w:rFonts w:hint="eastAsia"/>
          <w:lang w:val="sk-SK"/>
        </w:rPr>
        <w:t xml:space="preserve"> €</w:t>
      </w:r>
    </w:p>
    <w:p w:rsidR="00F90C94" w:rsidRPr="000A656F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0A656F">
        <w:rPr>
          <w:rFonts w:hint="eastAsia"/>
          <w:lang w:val="sk-SK"/>
        </w:rPr>
        <w:t>- 1.1.201</w:t>
      </w:r>
      <w:r w:rsidR="00E7586B">
        <w:rPr>
          <w:lang w:val="sk-SK"/>
        </w:rPr>
        <w:t>9</w:t>
      </w:r>
      <w:r w:rsidRPr="000A656F">
        <w:rPr>
          <w:rFonts w:hint="eastAsia"/>
          <w:lang w:val="sk-SK"/>
        </w:rPr>
        <w:t xml:space="preserve"> - 30.6.201</w:t>
      </w:r>
      <w:r w:rsidR="00E7586B">
        <w:rPr>
          <w:lang w:val="sk-SK"/>
        </w:rPr>
        <w:t>9</w:t>
      </w:r>
      <w:r w:rsidRPr="000A656F">
        <w:rPr>
          <w:rFonts w:hint="eastAsia"/>
          <w:lang w:val="sk-SK"/>
        </w:rPr>
        <w:t xml:space="preserve">  </w:t>
      </w:r>
      <w:r w:rsidR="00E7586B">
        <w:rPr>
          <w:lang w:val="sk-SK"/>
        </w:rPr>
        <w:t xml:space="preserve"> </w:t>
      </w:r>
      <w:r w:rsidRPr="000A656F">
        <w:rPr>
          <w:rFonts w:hint="eastAsia"/>
          <w:lang w:val="sk-SK"/>
        </w:rPr>
        <w:t xml:space="preserve">  -   </w:t>
      </w:r>
      <w:r w:rsidR="00E7586B">
        <w:rPr>
          <w:lang w:val="sk-SK"/>
        </w:rPr>
        <w:t>4 751,50</w:t>
      </w:r>
      <w:r w:rsidRPr="000A656F">
        <w:rPr>
          <w:rFonts w:hint="eastAsia"/>
          <w:lang w:val="sk-SK"/>
        </w:rPr>
        <w:t xml:space="preserve"> €</w:t>
      </w:r>
    </w:p>
    <w:p w:rsidR="00E9463F" w:rsidRPr="00BE6FA3" w:rsidRDefault="00E9463F" w:rsidP="00F90C94">
      <w:pPr>
        <w:pStyle w:val="Normlnywebov"/>
        <w:spacing w:before="0" w:beforeAutospacing="0" w:after="0" w:afterAutospacing="0"/>
        <w:rPr>
          <w:b/>
          <w:bCs/>
          <w:i/>
          <w:iCs/>
          <w:sz w:val="16"/>
          <w:szCs w:val="16"/>
          <w:lang w:val="sk-SK"/>
        </w:rPr>
      </w:pPr>
    </w:p>
    <w:p w:rsidR="00BE6FA3" w:rsidRDefault="00BE6FA3" w:rsidP="00BE6FA3">
      <w:pPr>
        <w:pStyle w:val="Normlnywebov"/>
        <w:spacing w:before="0" w:beforeAutospacing="0" w:after="0" w:afterAutospacing="0"/>
        <w:rPr>
          <w:b/>
          <w:bCs/>
          <w:i/>
          <w:iCs/>
          <w:lang w:val="sk-SK"/>
        </w:rPr>
      </w:pPr>
      <w:r>
        <w:rPr>
          <w:rFonts w:hint="eastAsia"/>
          <w:b/>
          <w:bCs/>
          <w:i/>
          <w:iCs/>
          <w:lang w:val="sk-SK"/>
        </w:rPr>
        <w:t xml:space="preserve">3. vzdelávacie poukazy  - 282,00 </w:t>
      </w:r>
      <w:r>
        <w:rPr>
          <w:rFonts w:hint="eastAsia"/>
          <w:b/>
          <w:bCs/>
          <w:i/>
          <w:iCs/>
        </w:rPr>
        <w:t>€</w:t>
      </w:r>
    </w:p>
    <w:p w:rsidR="00BE6FA3" w:rsidRDefault="00BE6FA3" w:rsidP="00BE6FA3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 xml:space="preserve"> - 1.9.2018 - 31.12.2018   -  </w:t>
      </w:r>
      <w:r>
        <w:rPr>
          <w:lang w:val="sk-SK"/>
        </w:rPr>
        <w:t xml:space="preserve"> </w:t>
      </w:r>
      <w:r>
        <w:rPr>
          <w:rFonts w:hint="eastAsia"/>
          <w:lang w:val="sk-SK"/>
        </w:rPr>
        <w:t xml:space="preserve"> 90,00 </w:t>
      </w:r>
      <w:r>
        <w:rPr>
          <w:rFonts w:hint="eastAsia"/>
        </w:rPr>
        <w:t>€</w:t>
      </w:r>
    </w:p>
    <w:p w:rsidR="00BE6FA3" w:rsidRDefault="00BE6FA3" w:rsidP="00BE6FA3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 xml:space="preserve">-  1.1.2019 - 30. 6.2019    -  192,00 </w:t>
      </w:r>
      <w:r>
        <w:rPr>
          <w:rFonts w:hint="eastAsia"/>
        </w:rPr>
        <w:t>€</w:t>
      </w:r>
    </w:p>
    <w:p w:rsidR="00F90C94" w:rsidRPr="00E7586B" w:rsidRDefault="00F90C94" w:rsidP="00F90C94">
      <w:pPr>
        <w:rPr>
          <w:highlight w:val="yellow"/>
        </w:rPr>
      </w:pPr>
    </w:p>
    <w:p w:rsidR="00F90C94" w:rsidRPr="00BE6FA3" w:rsidRDefault="00F90C94" w:rsidP="00BE6FA3">
      <w:pPr>
        <w:pStyle w:val="Normlnywebov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lang w:val="sk-SK"/>
        </w:rPr>
      </w:pPr>
      <w:r w:rsidRPr="00BE6FA3">
        <w:rPr>
          <w:rFonts w:hint="eastAsia"/>
          <w:lang w:val="sk-SK"/>
        </w:rPr>
        <w:t xml:space="preserve"> </w:t>
      </w:r>
      <w:r w:rsidRPr="00BE6FA3">
        <w:rPr>
          <w:rFonts w:hint="eastAsia"/>
          <w:b/>
          <w:bCs/>
          <w:i/>
          <w:iCs/>
          <w:lang w:val="sk-SK"/>
        </w:rPr>
        <w:t xml:space="preserve">4. Získanie finančných prostriedkov </w:t>
      </w:r>
      <w:r w:rsidRPr="00BE6FA3">
        <w:rPr>
          <w:b/>
          <w:bCs/>
          <w:i/>
          <w:iCs/>
          <w:lang w:val="sk-SK"/>
        </w:rPr>
        <w:t xml:space="preserve"> na účet  OZ „Tvorba detí nepoznaných“</w:t>
      </w:r>
      <w:r w:rsidRPr="00BE6FA3">
        <w:rPr>
          <w:rFonts w:hint="eastAsia"/>
          <w:b/>
          <w:bCs/>
          <w:i/>
          <w:iCs/>
          <w:lang w:val="sk-SK"/>
        </w:rPr>
        <w:t xml:space="preserve">: </w:t>
      </w:r>
    </w:p>
    <w:p w:rsidR="00F90C94" w:rsidRDefault="00F90C94" w:rsidP="00BE6FA3">
      <w:pPr>
        <w:pStyle w:val="Normlnywebov"/>
        <w:shd w:val="clear" w:color="auto" w:fill="FFFFFF" w:themeFill="background1"/>
        <w:spacing w:before="0" w:beforeAutospacing="0" w:after="0" w:afterAutospacing="0"/>
        <w:rPr>
          <w:lang w:val="sk-SK"/>
        </w:rPr>
      </w:pPr>
      <w:r w:rsidRPr="00BE6FA3">
        <w:rPr>
          <w:lang w:val="sk-SK"/>
        </w:rPr>
        <w:t xml:space="preserve"> </w:t>
      </w:r>
      <w:r w:rsidRPr="00BE6FA3">
        <w:rPr>
          <w:rFonts w:hint="eastAsia"/>
          <w:lang w:val="sk-SK"/>
        </w:rPr>
        <w:t xml:space="preserve">- 2 % z dane </w:t>
      </w:r>
      <w:r w:rsidR="00DA314A">
        <w:rPr>
          <w:lang w:val="sk-SK"/>
        </w:rPr>
        <w:t xml:space="preserve"> </w:t>
      </w:r>
      <w:r w:rsidRPr="00BE6FA3">
        <w:rPr>
          <w:rFonts w:hint="eastAsia"/>
          <w:lang w:val="sk-SK"/>
        </w:rPr>
        <w:t xml:space="preserve"> </w:t>
      </w:r>
      <w:r w:rsidR="00DA314A">
        <w:rPr>
          <w:lang w:val="sk-SK"/>
        </w:rPr>
        <w:t xml:space="preserve">-    </w:t>
      </w:r>
      <w:r w:rsidR="00BE6FA3" w:rsidRPr="00BE6FA3">
        <w:rPr>
          <w:lang w:val="sk-SK"/>
        </w:rPr>
        <w:t>7</w:t>
      </w:r>
      <w:r w:rsidRPr="00BE6FA3">
        <w:rPr>
          <w:lang w:val="sk-SK"/>
        </w:rPr>
        <w:t>0</w:t>
      </w:r>
      <w:r w:rsidR="00BE6FA3" w:rsidRPr="00BE6FA3">
        <w:rPr>
          <w:lang w:val="sk-SK"/>
        </w:rPr>
        <w:t>2</w:t>
      </w:r>
      <w:r w:rsidRPr="00BE6FA3">
        <w:rPr>
          <w:rFonts w:hint="eastAsia"/>
          <w:lang w:val="sk-SK"/>
        </w:rPr>
        <w:t>,</w:t>
      </w:r>
      <w:r w:rsidRPr="00BE6FA3">
        <w:rPr>
          <w:lang w:val="sk-SK"/>
        </w:rPr>
        <w:t>00</w:t>
      </w:r>
      <w:r w:rsidRPr="00BE6FA3">
        <w:rPr>
          <w:rFonts w:hint="eastAsia"/>
          <w:lang w:val="sk-SK"/>
        </w:rPr>
        <w:t xml:space="preserve"> €</w:t>
      </w:r>
    </w:p>
    <w:p w:rsidR="00BE6FA3" w:rsidRPr="00BE6FA3" w:rsidRDefault="00BE6FA3" w:rsidP="00BE6FA3">
      <w:pPr>
        <w:pStyle w:val="Normlnywebov"/>
        <w:shd w:val="clear" w:color="auto" w:fill="FFFFFF" w:themeFill="background1"/>
        <w:spacing w:before="0" w:beforeAutospacing="0" w:after="0" w:afterAutospacing="0"/>
        <w:rPr>
          <w:sz w:val="18"/>
          <w:szCs w:val="18"/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Finančné prostriedky mimorozpočtové, sa využívali na činnosť žiakov, športové akcie, kultúrne akcie, nákup športových potrieb, nákup materiálu na čin</w:t>
      </w:r>
      <w:r w:rsidR="00E17CB9">
        <w:rPr>
          <w:rFonts w:hint="eastAsia"/>
          <w:lang w:val="sk-SK"/>
        </w:rPr>
        <w:t xml:space="preserve">nosť žiakov v ŠI, na </w:t>
      </w:r>
      <w:r w:rsidR="00E17CB9">
        <w:rPr>
          <w:lang w:val="sk-SK"/>
        </w:rPr>
        <w:t xml:space="preserve">triedne výlety </w:t>
      </w:r>
      <w:r>
        <w:rPr>
          <w:rFonts w:hint="eastAsia"/>
          <w:lang w:val="sk-SK"/>
        </w:rPr>
        <w:t>žiakov, organizovanie výstav, exkurzií, športových a kultúrnych podujatí, nákup cien za umiestnenie v súťažiach, odmeny pre najlepších žiakov v</w:t>
      </w:r>
      <w:r w:rsidR="00E17CB9">
        <w:rPr>
          <w:rFonts w:hint="eastAsia"/>
          <w:lang w:val="sk-SK"/>
        </w:rPr>
        <w:t>o výchovno-vzdelávacom procese</w:t>
      </w:r>
      <w:r w:rsidR="00E17CB9">
        <w:rPr>
          <w:lang w:val="sk-SK"/>
        </w:rPr>
        <w:t xml:space="preserve"> a</w:t>
      </w:r>
      <w:r>
        <w:rPr>
          <w:rFonts w:hint="eastAsia"/>
          <w:lang w:val="sk-SK"/>
        </w:rPr>
        <w:t xml:space="preserve"> pri reprezentácii školy, ap.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n</w:t>
      </w:r>
    </w:p>
    <w:p w:rsidR="00F90C94" w:rsidRDefault="00F90C94" w:rsidP="00F90C94">
      <w:pPr>
        <w:pStyle w:val="Nadpis3"/>
      </w:pPr>
      <w:r w:rsidRPr="00E36E6F">
        <w:rPr>
          <w:rFonts w:hint="eastAsia"/>
        </w:rPr>
        <w:t>Plnenie stanoveného cieľa</w:t>
      </w:r>
    </w:p>
    <w:p w:rsidR="00F90C94" w:rsidRPr="006474DA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6474DA">
        <w:rPr>
          <w:rFonts w:hint="eastAsia"/>
          <w:lang w:val="sk-SK"/>
        </w:rPr>
        <w:t xml:space="preserve">Ciele koncepčného zámeru rozvoja školy: </w:t>
      </w:r>
    </w:p>
    <w:p w:rsidR="00F90C94" w:rsidRPr="00530FCC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</w:t>
      </w: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>Cieľ 1: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474DA">
        <w:rPr>
          <w:rFonts w:ascii="Arial Unicode MS" w:eastAsia="Arial Unicode MS" w:hAnsi="Arial Unicode MS" w:cs="Arial Unicode MS"/>
          <w:i/>
          <w:iCs/>
          <w:sz w:val="24"/>
          <w:szCs w:val="24"/>
        </w:rPr>
        <w:t>Trvalé zvyšovanie kvality výchovno-vzdelávacieho procesu</w:t>
      </w:r>
      <w:r w:rsidR="00600FA6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</w:p>
    <w:p w:rsidR="00F90C94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Úlohy: 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inovovať metódy a formy práce</w:t>
      </w:r>
      <w:r w:rsidR="00600FA6">
        <w:rPr>
          <w:rFonts w:ascii="Arial Unicode MS" w:eastAsia="Arial Unicode MS" w:hAnsi="Arial Unicode MS" w:cs="Arial Unicode MS"/>
          <w:sz w:val="24"/>
          <w:szCs w:val="24"/>
        </w:rPr>
        <w:t xml:space="preserve">   -  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zabezpečiť vzdelávanie pedagógov</w:t>
      </w:r>
      <w:r w:rsidR="00600FA6">
        <w:rPr>
          <w:rFonts w:ascii="Arial Unicode MS" w:eastAsia="Arial Unicode MS" w:hAnsi="Arial Unicode MS" w:cs="Arial Unicode MS"/>
          <w:sz w:val="24"/>
          <w:szCs w:val="24"/>
        </w:rPr>
        <w:t xml:space="preserve">   -   čiastočne</w:t>
      </w:r>
    </w:p>
    <w:p w:rsidR="00F90C94" w:rsidRPr="007373F4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373F4">
        <w:rPr>
          <w:rFonts w:ascii="Arial Unicode MS" w:eastAsia="Arial Unicode MS" w:hAnsi="Arial Unicode MS" w:cs="Arial Unicode MS"/>
          <w:sz w:val="24"/>
          <w:szCs w:val="24"/>
        </w:rPr>
        <w:t>rozširovať zahraničnú spoluprácu</w:t>
      </w:r>
      <w:r w:rsidR="00600FA6">
        <w:rPr>
          <w:rFonts w:ascii="Arial Unicode MS" w:eastAsia="Arial Unicode MS" w:hAnsi="Arial Unicode MS" w:cs="Arial Unicode MS"/>
          <w:sz w:val="24"/>
          <w:szCs w:val="24"/>
        </w:rPr>
        <w:t xml:space="preserve">   -   nesplnené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v edukačnom procese akceptovať etnické, kultúrne a sociálne odlišnosti rómskych žiakov</w:t>
      </w:r>
      <w:r w:rsidR="00E17CB9">
        <w:rPr>
          <w:rFonts w:ascii="Arial Unicode MS" w:eastAsia="Arial Unicode MS" w:hAnsi="Arial Unicode MS" w:cs="Arial Unicode MS"/>
          <w:sz w:val="24"/>
          <w:szCs w:val="24"/>
        </w:rPr>
        <w:t xml:space="preserve">   -   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>splnené</w:t>
      </w:r>
    </w:p>
    <w:p w:rsidR="00F90C94" w:rsidRPr="006474DA" w:rsidRDefault="00F90C94" w:rsidP="00F90C94">
      <w:pPr>
        <w:pStyle w:val="Zkladntext3"/>
        <w:ind w:left="36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90C94" w:rsidRPr="00530FCC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>Cieľ 2: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474DA">
        <w:rPr>
          <w:rFonts w:ascii="Arial Unicode MS" w:eastAsia="Arial Unicode MS" w:hAnsi="Arial Unicode MS" w:cs="Arial Unicode MS"/>
          <w:i/>
          <w:iCs/>
          <w:sz w:val="24"/>
          <w:szCs w:val="24"/>
        </w:rPr>
        <w:t>Modernizácia vybavenia školy a inovácia vyučovacích metód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</w:p>
    <w:p w:rsidR="00F90C94" w:rsidRDefault="00F90C94" w:rsidP="00F90C94">
      <w:pPr>
        <w:pStyle w:val="Zkladntext3"/>
        <w:tabs>
          <w:tab w:val="left" w:pos="4335"/>
        </w:tabs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Úlohy: </w:t>
      </w:r>
    </w:p>
    <w:p w:rsidR="00F90C94" w:rsidRPr="006474DA" w:rsidRDefault="00600FA6" w:rsidP="00600FA6">
      <w:pPr>
        <w:pStyle w:val="Zkladntext3"/>
        <w:numPr>
          <w:ilvl w:val="0"/>
          <w:numId w:val="3"/>
        </w:numPr>
        <w:ind w:right="-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F90C94"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ariadiť </w:t>
      </w:r>
      <w:r>
        <w:rPr>
          <w:rFonts w:ascii="Arial Unicode MS" w:eastAsia="Arial Unicode MS" w:hAnsi="Arial Unicode MS" w:cs="Arial Unicode MS"/>
          <w:sz w:val="24"/>
          <w:szCs w:val="24"/>
        </w:rPr>
        <w:t>školské dielne</w:t>
      </w:r>
      <w:r w:rsidR="00F90C94"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odborného výcviku modernejšími pomôckami </w:t>
      </w:r>
      <w:r>
        <w:rPr>
          <w:rFonts w:ascii="Arial Unicode MS" w:eastAsia="Arial Unicode MS" w:hAnsi="Arial Unicode MS" w:cs="Arial Unicode MS"/>
          <w:sz w:val="24"/>
          <w:szCs w:val="24"/>
        </w:rPr>
        <w:t>-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zabezpečiť postupné dopĺňanie výukových programov </w:t>
      </w:r>
      <w:r w:rsidR="00600F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F0A79">
        <w:rPr>
          <w:rFonts w:ascii="Arial Unicode MS" w:eastAsia="Arial Unicode MS" w:hAnsi="Arial Unicode MS" w:cs="Arial Unicode MS"/>
          <w:sz w:val="24"/>
          <w:szCs w:val="24"/>
        </w:rPr>
        <w:t>-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realizovať odborný výcvik na pracoviskách vybavených modernými technológiami </w:t>
      </w:r>
      <w:r w:rsidR="00600FA6">
        <w:rPr>
          <w:rFonts w:ascii="Arial Unicode MS" w:eastAsia="Arial Unicode MS" w:hAnsi="Arial Unicode MS" w:cs="Arial Unicode MS"/>
          <w:sz w:val="24"/>
          <w:szCs w:val="24"/>
        </w:rPr>
        <w:t xml:space="preserve"> -  čiastočne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zorganizovať viac exkurzií do výrobných podnikov</w:t>
      </w:r>
      <w:r w:rsidR="001F0A79">
        <w:rPr>
          <w:rFonts w:ascii="Arial Unicode MS" w:eastAsia="Arial Unicode MS" w:hAnsi="Arial Unicode MS" w:cs="Arial Unicode MS"/>
          <w:sz w:val="24"/>
          <w:szCs w:val="24"/>
        </w:rPr>
        <w:t xml:space="preserve">  -  nesplnené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zvýšiť využívanie informačných technológií pri vyplňovaní pedagogickej dokumentácie</w:t>
      </w:r>
      <w:r w:rsidR="001F0A79">
        <w:rPr>
          <w:rFonts w:ascii="Arial Unicode MS" w:eastAsia="Arial Unicode MS" w:hAnsi="Arial Unicode MS" w:cs="Arial Unicode MS"/>
          <w:sz w:val="24"/>
          <w:szCs w:val="24"/>
        </w:rPr>
        <w:t xml:space="preserve">  -  nesplnené</w:t>
      </w:r>
    </w:p>
    <w:p w:rsidR="00F90C94" w:rsidRPr="006474DA" w:rsidRDefault="00F90C94" w:rsidP="001F0A79">
      <w:pPr>
        <w:pStyle w:val="Zkladntext3"/>
        <w:numPr>
          <w:ilvl w:val="0"/>
          <w:numId w:val="3"/>
        </w:numPr>
        <w:ind w:righ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zvýšiť využívanie počítačov a internetu vo vyučovacom procese</w:t>
      </w:r>
      <w:r w:rsidR="001F0A79">
        <w:rPr>
          <w:rFonts w:ascii="Arial Unicode MS" w:eastAsia="Arial Unicode MS" w:hAnsi="Arial Unicode MS" w:cs="Arial Unicode MS"/>
          <w:sz w:val="24"/>
          <w:szCs w:val="24"/>
        </w:rPr>
        <w:t xml:space="preserve">  - 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zriadiť ďalšie počítačové učebne 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>-  v realizácii</w:t>
      </w:r>
      <w:r w:rsidR="001F0A7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90C94" w:rsidRPr="006474DA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F90C94" w:rsidRPr="00530FCC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Cieľ 3</w:t>
      </w: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474DA">
        <w:rPr>
          <w:rFonts w:ascii="Arial Unicode MS" w:eastAsia="Arial Unicode MS" w:hAnsi="Arial Unicode MS" w:cs="Arial Unicode MS"/>
          <w:i/>
          <w:iCs/>
          <w:sz w:val="24"/>
          <w:szCs w:val="24"/>
        </w:rPr>
        <w:t>Využitie projektov pre ďalšie skvalitnenie vyučovania a odborného výcviku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F42CC7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</w:p>
    <w:p w:rsidR="00F90C94" w:rsidRPr="006474DA" w:rsidRDefault="00F90C94" w:rsidP="00F90C94">
      <w:pPr>
        <w:pStyle w:val="Zkladntext3"/>
        <w:tabs>
          <w:tab w:val="left" w:pos="4335"/>
        </w:tabs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Úlohy: </w:t>
      </w: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</w:p>
    <w:p w:rsidR="00F90C94" w:rsidRPr="00F42CC7" w:rsidRDefault="00F90C94" w:rsidP="00F42CC7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42CC7">
        <w:rPr>
          <w:rFonts w:ascii="Arial Unicode MS" w:eastAsia="Arial Unicode MS" w:hAnsi="Arial Unicode MS" w:cs="Arial Unicode MS"/>
          <w:sz w:val="24"/>
          <w:szCs w:val="24"/>
        </w:rPr>
        <w:t xml:space="preserve">pripraviť a motivovať zamestnancov, aby sa aktívne zapájali do predkladania projektov, vyhlásených MŠ SR a inými inštitúciami </w:t>
      </w:r>
      <w:r w:rsidR="00F42CC7" w:rsidRPr="00F42CC7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Pr="00F42CC7">
        <w:rPr>
          <w:rFonts w:ascii="Arial Unicode MS" w:eastAsia="Arial Unicode MS" w:hAnsi="Arial Unicode MS" w:cs="Arial Unicode MS"/>
          <w:sz w:val="24"/>
          <w:szCs w:val="24"/>
        </w:rPr>
        <w:t>odmeňovať autorov úspešných projektov</w:t>
      </w:r>
      <w:r w:rsidR="00F42CC7" w:rsidRPr="00F42CC7">
        <w:rPr>
          <w:rFonts w:ascii="Arial Unicode MS" w:eastAsia="Arial Unicode MS" w:hAnsi="Arial Unicode MS" w:cs="Arial Unicode MS"/>
          <w:sz w:val="24"/>
          <w:szCs w:val="24"/>
        </w:rPr>
        <w:t xml:space="preserve">  -  nesplnené</w:t>
      </w:r>
    </w:p>
    <w:p w:rsidR="00F90C94" w:rsidRPr="006474DA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90C94" w:rsidRPr="00530FCC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Cieľ 4</w:t>
      </w: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6474DA">
        <w:rPr>
          <w:rFonts w:ascii="Arial Unicode MS" w:eastAsia="Arial Unicode MS" w:hAnsi="Arial Unicode MS" w:cs="Arial Unicode MS"/>
          <w:i/>
          <w:iCs/>
          <w:sz w:val="24"/>
          <w:szCs w:val="24"/>
        </w:rPr>
        <w:t>Zvyšovanie „</w:t>
      </w:r>
      <w:proofErr w:type="spellStart"/>
      <w:r w:rsidRPr="006474DA">
        <w:rPr>
          <w:rFonts w:ascii="Arial Unicode MS" w:eastAsia="Arial Unicode MS" w:hAnsi="Arial Unicode MS" w:cs="Arial Unicode MS"/>
          <w:i/>
          <w:iCs/>
          <w:sz w:val="24"/>
          <w:szCs w:val="24"/>
        </w:rPr>
        <w:t>image</w:t>
      </w:r>
      <w:proofErr w:type="spellEnd"/>
      <w:r w:rsidRPr="006474DA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“ školy  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-  </w:t>
      </w:r>
      <w:r w:rsidRPr="00530FCC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splnené</w:t>
      </w:r>
    </w:p>
    <w:p w:rsidR="00F90C94" w:rsidRDefault="00F90C94" w:rsidP="00F90C94">
      <w:pPr>
        <w:pStyle w:val="Zkladntext3"/>
        <w:tabs>
          <w:tab w:val="left" w:pos="4335"/>
        </w:tabs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Úlohy: </w:t>
      </w:r>
    </w:p>
    <w:p w:rsidR="00F90C94" w:rsidRPr="006474DA" w:rsidRDefault="00F90C94" w:rsidP="00F42CC7">
      <w:pPr>
        <w:pStyle w:val="Zkladntext3"/>
        <w:numPr>
          <w:ilvl w:val="0"/>
          <w:numId w:val="3"/>
        </w:numPr>
        <w:ind w:right="-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dokončiť realizáciu </w:t>
      </w:r>
      <w:proofErr w:type="spellStart"/>
      <w:r w:rsidRPr="006474DA">
        <w:rPr>
          <w:rFonts w:ascii="Arial Unicode MS" w:eastAsia="Arial Unicode MS" w:hAnsi="Arial Unicode MS" w:cs="Arial Unicode MS"/>
          <w:sz w:val="24"/>
          <w:szCs w:val="24"/>
        </w:rPr>
        <w:t>www</w:t>
      </w:r>
      <w:proofErr w:type="spellEnd"/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stránky školy a pravidelne ju aktualizovať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 xml:space="preserve">  -  čiastočne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prezentácia výrobkov žiakov a prác mim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>oškolskej činnosti na výstavách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 xml:space="preserve">  - 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účasť na akciách, ktoré organizuje Združenie odborných učilíšť Slovenska 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 xml:space="preserve"> - 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zlepšiť prácu žiakov na odbornom výcviku s cieľom udržania súčasných pracovísk a získania nových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 xml:space="preserve">  - 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lastRenderedPageBreak/>
        <w:t>pokračovať v organizovaní c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>eloslovenských súťaží zručností -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min. 1 súťaž ročne  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>- 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usporiadať „Deň otvorených dverí“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 xml:space="preserve">  -  splnené</w:t>
      </w:r>
    </w:p>
    <w:p w:rsidR="00F90C94" w:rsidRPr="006474DA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o</w:t>
      </w:r>
    </w:p>
    <w:p w:rsidR="00F90C94" w:rsidRDefault="00F90C94" w:rsidP="00F90C94">
      <w:pPr>
        <w:pStyle w:val="Nadpis3"/>
      </w:pPr>
      <w:r>
        <w:rPr>
          <w:rFonts w:hint="eastAsia"/>
        </w:rPr>
        <w:t>Úspechy a nedostatky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i/>
          <w:iCs/>
          <w:u w:val="single"/>
          <w:lang w:val="sk-SK"/>
        </w:rPr>
      </w:pPr>
      <w:r>
        <w:rPr>
          <w:rFonts w:hint="eastAsia"/>
          <w:i/>
          <w:iCs/>
          <w:u w:val="single"/>
          <w:lang w:val="sk-SK"/>
        </w:rPr>
        <w:t xml:space="preserve">Oblasti, v ktorých škola dosahuje dobré výsledky </w:t>
      </w:r>
    </w:p>
    <w:p w:rsidR="00F90C94" w:rsidRPr="007D7F5F" w:rsidRDefault="00F90C94" w:rsidP="000248C2">
      <w:pPr>
        <w:pStyle w:val="Normlnywebov"/>
        <w:tabs>
          <w:tab w:val="left" w:pos="142"/>
        </w:tabs>
        <w:spacing w:before="0" w:beforeAutospacing="0" w:after="0" w:afterAutospacing="0"/>
        <w:jc w:val="both"/>
        <w:rPr>
          <w:b/>
          <w:lang w:val="sk-SK"/>
        </w:rPr>
      </w:pPr>
      <w:r>
        <w:rPr>
          <w:b/>
          <w:bCs/>
          <w:lang w:val="sk-SK"/>
        </w:rPr>
        <w:t xml:space="preserve"> </w:t>
      </w:r>
      <w:r>
        <w:rPr>
          <w:rFonts w:hint="eastAsia"/>
          <w:b/>
          <w:bCs/>
          <w:lang w:val="sk-SK"/>
        </w:rPr>
        <w:t xml:space="preserve"> </w:t>
      </w:r>
      <w:r w:rsidRPr="007D7F5F">
        <w:rPr>
          <w:rFonts w:hint="eastAsia"/>
          <w:b/>
          <w:lang w:val="sk-SK"/>
        </w:rPr>
        <w:t xml:space="preserve">odbornej </w:t>
      </w:r>
    </w:p>
    <w:p w:rsidR="000248C2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 </w:t>
      </w:r>
      <w:r>
        <w:rPr>
          <w:lang w:val="sk-SK"/>
        </w:rPr>
        <w:t xml:space="preserve">možnosť výberu z 8 </w:t>
      </w:r>
      <w:r>
        <w:rPr>
          <w:rFonts w:hint="eastAsia"/>
          <w:lang w:val="sk-SK"/>
        </w:rPr>
        <w:t xml:space="preserve">učebných odborov </w:t>
      </w:r>
      <w:r>
        <w:rPr>
          <w:lang w:val="sk-SK"/>
        </w:rPr>
        <w:t xml:space="preserve"> </w:t>
      </w:r>
    </w:p>
    <w:p w:rsidR="00F90C94" w:rsidRDefault="000248C2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-  možnosť ubytovania žiakov v ŠI</w:t>
      </w:r>
      <w:r w:rsidR="00F90C94">
        <w:rPr>
          <w:lang w:val="sk-SK"/>
        </w:rPr>
        <w:t xml:space="preserve">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</w:t>
      </w:r>
      <w:r w:rsidR="000248C2">
        <w:rPr>
          <w:lang w:val="sk-SK"/>
        </w:rPr>
        <w:t xml:space="preserve"> získanie výučného listu</w:t>
      </w:r>
      <w:r>
        <w:rPr>
          <w:rFonts w:hint="eastAsia"/>
          <w:lang w:val="sk-SK"/>
        </w:rPr>
        <w:t xml:space="preserve"> žiakmi OU a PŠ – záverečné skúšky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</w:t>
      </w:r>
      <w:r w:rsidR="000248C2">
        <w:rPr>
          <w:lang w:val="sk-SK"/>
        </w:rPr>
        <w:t xml:space="preserve"> </w:t>
      </w:r>
      <w:r>
        <w:rPr>
          <w:rFonts w:hint="eastAsia"/>
          <w:lang w:val="sk-SK"/>
        </w:rPr>
        <w:t xml:space="preserve">organizovanie a zúčastňovanie sa na celoslovenských súťažiach zručnosti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</w:t>
      </w:r>
      <w:r w:rsidR="000248C2">
        <w:rPr>
          <w:lang w:val="sk-SK"/>
        </w:rPr>
        <w:t xml:space="preserve"> 93,3</w:t>
      </w:r>
      <w:r>
        <w:rPr>
          <w:rFonts w:hint="eastAsia"/>
          <w:lang w:val="sk-SK"/>
        </w:rPr>
        <w:t xml:space="preserve"> % kvalifikovanosť pedagogických pracovníkov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</w:t>
      </w:r>
      <w:r>
        <w:rPr>
          <w:lang w:val="sk-SK"/>
        </w:rPr>
        <w:t xml:space="preserve"> </w:t>
      </w:r>
      <w:r>
        <w:rPr>
          <w:rFonts w:hint="eastAsia"/>
          <w:lang w:val="sk-SK"/>
        </w:rPr>
        <w:t>počítačová gramotnosť pedagogických zamestnancov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- </w:t>
      </w:r>
      <w:r w:rsidR="000248C2">
        <w:rPr>
          <w:lang w:val="sk-SK"/>
        </w:rPr>
        <w:t xml:space="preserve"> </w:t>
      </w:r>
      <w:proofErr w:type="spellStart"/>
      <w:r>
        <w:rPr>
          <w:lang w:val="sk-SK"/>
        </w:rPr>
        <w:t>dovybavenie</w:t>
      </w:r>
      <w:proofErr w:type="spellEnd"/>
      <w:r>
        <w:rPr>
          <w:lang w:val="sk-SK"/>
        </w:rPr>
        <w:t xml:space="preserve"> šk. dielní v rámci projektu financovaného EÚ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F90C94" w:rsidRPr="007D7F5F" w:rsidRDefault="000248C2" w:rsidP="00F90C94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  <w:r>
        <w:rPr>
          <w:b/>
          <w:lang w:val="sk-SK"/>
        </w:rPr>
        <w:t xml:space="preserve">  </w:t>
      </w:r>
      <w:r w:rsidR="00F90C94" w:rsidRPr="007D7F5F">
        <w:rPr>
          <w:b/>
          <w:lang w:val="sk-SK"/>
        </w:rPr>
        <w:t>športovej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b/>
          <w:bCs/>
          <w:lang w:val="sk-SK"/>
        </w:rPr>
        <w:t xml:space="preserve">- </w:t>
      </w:r>
      <w:r>
        <w:rPr>
          <w:rFonts w:hint="eastAsia"/>
          <w:lang w:val="sk-SK"/>
        </w:rPr>
        <w:t xml:space="preserve">široké športové vyžitie - priestranná telocvičňa, </w:t>
      </w:r>
      <w:r w:rsidR="000248C2">
        <w:rPr>
          <w:lang w:val="sk-SK"/>
        </w:rPr>
        <w:t xml:space="preserve">  priestory šk. dvora (futbal, volejbal, skok do diaľky)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zúčastňovanie sa žiakov a ich umiestnenie na športových súťažiach </w:t>
      </w:r>
      <w:proofErr w:type="spellStart"/>
      <w:r>
        <w:rPr>
          <w:rFonts w:hint="eastAsia"/>
          <w:lang w:val="sk-SK"/>
        </w:rPr>
        <w:t>poriadaných</w:t>
      </w:r>
      <w:proofErr w:type="spellEnd"/>
      <w:r>
        <w:rPr>
          <w:rFonts w:hint="eastAsia"/>
          <w:lang w:val="sk-SK"/>
        </w:rPr>
        <w:t xml:space="preserve"> </w:t>
      </w:r>
      <w:r w:rsidR="000248C2">
        <w:rPr>
          <w:lang w:val="sk-SK"/>
        </w:rPr>
        <w:t xml:space="preserve"> </w:t>
      </w:r>
      <w:r>
        <w:rPr>
          <w:rFonts w:hint="eastAsia"/>
          <w:lang w:val="sk-SK"/>
        </w:rPr>
        <w:t>školou, mestom</w:t>
      </w:r>
      <w:r>
        <w:rPr>
          <w:lang w:val="sk-SK"/>
        </w:rPr>
        <w:t xml:space="preserve">, ZOUS  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 xml:space="preserve"> </w:t>
      </w:r>
    </w:p>
    <w:p w:rsidR="000248C2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- bezplatné návštevy hokejových zápasov</w:t>
      </w:r>
    </w:p>
    <w:p w:rsidR="00F90C94" w:rsidRDefault="000248C2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- možnosť vychádzok do okolitej prírody</w:t>
      </w:r>
      <w:r w:rsidR="00F90C94">
        <w:rPr>
          <w:lang w:val="sk-SK"/>
        </w:rPr>
        <w:tab/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F90C94" w:rsidRPr="007D7F5F" w:rsidRDefault="000248C2" w:rsidP="00F90C94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  <w:r>
        <w:rPr>
          <w:b/>
          <w:lang w:val="sk-SK"/>
        </w:rPr>
        <w:t xml:space="preserve">  </w:t>
      </w:r>
      <w:r w:rsidR="00F90C94" w:rsidRPr="007D7F5F">
        <w:rPr>
          <w:rFonts w:hint="eastAsia"/>
          <w:b/>
          <w:lang w:val="sk-SK"/>
        </w:rPr>
        <w:t xml:space="preserve">kultúrnej </w:t>
      </w:r>
    </w:p>
    <w:p w:rsidR="000248C2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- organizovanie kultúrnych akcií v rámci VMV a mesta</w:t>
      </w:r>
      <w:r>
        <w:rPr>
          <w:lang w:val="sk-SK"/>
        </w:rPr>
        <w:t xml:space="preserve"> </w:t>
      </w:r>
      <w:r>
        <w:rPr>
          <w:rFonts w:hint="eastAsia"/>
          <w:lang w:val="sk-SK"/>
        </w:rPr>
        <w:t xml:space="preserve">, výstavy v </w:t>
      </w:r>
      <w:proofErr w:type="spellStart"/>
      <w:r>
        <w:rPr>
          <w:rFonts w:hint="eastAsia"/>
          <w:lang w:val="sk-SK"/>
        </w:rPr>
        <w:t>SMOPaJ</w:t>
      </w:r>
      <w:proofErr w:type="spellEnd"/>
      <w:r>
        <w:rPr>
          <w:rFonts w:hint="eastAsia"/>
          <w:lang w:val="sk-SK"/>
        </w:rPr>
        <w:t>, výstavy v galérii P.</w:t>
      </w:r>
      <w:r>
        <w:rPr>
          <w:lang w:val="sk-SK"/>
        </w:rPr>
        <w:t xml:space="preserve"> </w:t>
      </w:r>
      <w:r>
        <w:rPr>
          <w:rFonts w:hint="eastAsia"/>
          <w:lang w:val="sk-SK"/>
        </w:rPr>
        <w:t xml:space="preserve">M. </w:t>
      </w:r>
      <w:proofErr w:type="spellStart"/>
      <w:r>
        <w:rPr>
          <w:rFonts w:hint="eastAsia"/>
          <w:lang w:val="sk-SK"/>
        </w:rPr>
        <w:t>Bohúňa</w:t>
      </w:r>
      <w:proofErr w:type="spellEnd"/>
      <w:r>
        <w:rPr>
          <w:rFonts w:hint="eastAsia"/>
          <w:lang w:val="sk-SK"/>
        </w:rPr>
        <w:t xml:space="preserve"> a</w:t>
      </w:r>
      <w:r>
        <w:rPr>
          <w:lang w:val="sk-SK"/>
        </w:rPr>
        <w:t> </w:t>
      </w:r>
      <w:proofErr w:type="spellStart"/>
      <w:r>
        <w:rPr>
          <w:rFonts w:hint="eastAsia"/>
          <w:lang w:val="sk-SK"/>
        </w:rPr>
        <w:t>glérie</w:t>
      </w:r>
      <w:proofErr w:type="spellEnd"/>
      <w:r>
        <w:rPr>
          <w:rFonts w:hint="eastAsia"/>
          <w:lang w:val="sk-SK"/>
        </w:rPr>
        <w:t xml:space="preserve"> </w:t>
      </w:r>
      <w:proofErr w:type="spellStart"/>
      <w:r>
        <w:rPr>
          <w:lang w:val="sk-SK"/>
        </w:rPr>
        <w:t>Rumanských</w:t>
      </w:r>
      <w:proofErr w:type="spellEnd"/>
      <w:r>
        <w:rPr>
          <w:lang w:val="sk-SK"/>
        </w:rPr>
        <w:t>,</w:t>
      </w:r>
      <w:r>
        <w:rPr>
          <w:rFonts w:hint="eastAsia"/>
          <w:lang w:val="sk-SK"/>
        </w:rPr>
        <w:t xml:space="preserve"> </w:t>
      </w:r>
      <w:proofErr w:type="spellStart"/>
      <w:r>
        <w:rPr>
          <w:rFonts w:hint="eastAsia"/>
          <w:lang w:val="sk-SK"/>
        </w:rPr>
        <w:t>Lipt</w:t>
      </w:r>
      <w:proofErr w:type="spellEnd"/>
      <w:r>
        <w:rPr>
          <w:rFonts w:hint="eastAsia"/>
          <w:lang w:val="sk-SK"/>
        </w:rPr>
        <w:t>. Múzeum, Múzeum Janka Kráľa, výtvarné výsta</w:t>
      </w:r>
      <w:r w:rsidR="000248C2">
        <w:rPr>
          <w:rFonts w:hint="eastAsia"/>
          <w:lang w:val="sk-SK"/>
        </w:rPr>
        <w:t>vy</w:t>
      </w:r>
    </w:p>
    <w:p w:rsidR="000248C2" w:rsidRDefault="000248C2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-  návšteva múzeí</w:t>
      </w:r>
    </w:p>
    <w:p w:rsidR="00F90C94" w:rsidRDefault="000248C2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-  návšteva divadelných predstavení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organizovanie výstav prác žiakov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organizovanie kultúrnych vystúpení </w:t>
      </w:r>
      <w:r>
        <w:rPr>
          <w:lang w:val="sk-SK"/>
        </w:rPr>
        <w:t>našimi</w:t>
      </w:r>
      <w:r>
        <w:rPr>
          <w:rFonts w:hint="eastAsia"/>
          <w:lang w:val="sk-SK"/>
        </w:rPr>
        <w:t xml:space="preserve"> žiakmi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široká protidrogová </w:t>
      </w:r>
      <w:r w:rsidR="000248C2">
        <w:rPr>
          <w:lang w:val="sk-SK"/>
        </w:rPr>
        <w:t>a </w:t>
      </w:r>
      <w:proofErr w:type="spellStart"/>
      <w:r w:rsidR="000248C2">
        <w:rPr>
          <w:lang w:val="sk-SK"/>
        </w:rPr>
        <w:t>protikriminálna</w:t>
      </w:r>
      <w:proofErr w:type="spellEnd"/>
      <w:r w:rsidR="000248C2">
        <w:rPr>
          <w:lang w:val="sk-SK"/>
        </w:rPr>
        <w:t xml:space="preserve"> </w:t>
      </w:r>
      <w:r>
        <w:rPr>
          <w:rFonts w:hint="eastAsia"/>
          <w:lang w:val="sk-SK"/>
        </w:rPr>
        <w:t>osveta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lastRenderedPageBreak/>
        <w:t xml:space="preserve">- besedy </w:t>
      </w:r>
      <w:proofErr w:type="spellStart"/>
      <w:r>
        <w:rPr>
          <w:rFonts w:hint="eastAsia"/>
          <w:lang w:val="sk-SK"/>
        </w:rPr>
        <w:t>poriadané</w:t>
      </w:r>
      <w:proofErr w:type="spellEnd"/>
      <w:r>
        <w:rPr>
          <w:rFonts w:hint="eastAsia"/>
          <w:lang w:val="sk-SK"/>
        </w:rPr>
        <w:t xml:space="preserve"> úradom práce, mestskou políciou</w:t>
      </w:r>
      <w:r>
        <w:rPr>
          <w:lang w:val="sk-SK"/>
        </w:rPr>
        <w:t>,</w:t>
      </w:r>
      <w:r>
        <w:rPr>
          <w:rFonts w:hint="eastAsia"/>
          <w:lang w:val="sk-SK"/>
        </w:rPr>
        <w:t xml:space="preserve"> štátnou políciou</w:t>
      </w:r>
      <w:r>
        <w:rPr>
          <w:lang w:val="sk-SK"/>
        </w:rPr>
        <w:t>, pozvanými hosťami</w:t>
      </w:r>
    </w:p>
    <w:p w:rsidR="00F90C94" w:rsidRPr="00F53FED" w:rsidRDefault="00F90C94" w:rsidP="00F90C94">
      <w:pPr>
        <w:pStyle w:val="Normlnywebov"/>
        <w:spacing w:before="0" w:beforeAutospacing="0" w:after="0" w:afterAutospacing="0"/>
        <w:jc w:val="both"/>
        <w:rPr>
          <w:i/>
          <w:iCs/>
          <w:sz w:val="16"/>
          <w:szCs w:val="16"/>
          <w:u w:val="single"/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i/>
          <w:iCs/>
          <w:u w:val="single"/>
          <w:lang w:val="sk-SK"/>
        </w:rPr>
      </w:pPr>
      <w:r>
        <w:rPr>
          <w:rFonts w:hint="eastAsia"/>
          <w:i/>
          <w:iCs/>
          <w:u w:val="single"/>
          <w:lang w:val="sk-SK"/>
        </w:rPr>
        <w:t>Nedostatky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oblasť dochádzky žiakov (po splnení povinnej školskej 10 ročnej dochádzky veľa žiakov </w:t>
      </w:r>
      <w:r>
        <w:rPr>
          <w:lang w:val="sk-SK"/>
        </w:rPr>
        <w:t>končí so</w:t>
      </w:r>
      <w:r>
        <w:rPr>
          <w:rFonts w:hint="eastAsia"/>
          <w:lang w:val="sk-SK"/>
        </w:rPr>
        <w:t xml:space="preserve"> štúdi</w:t>
      </w:r>
      <w:r>
        <w:rPr>
          <w:lang w:val="sk-SK"/>
        </w:rPr>
        <w:t>o</w:t>
      </w:r>
      <w:r>
        <w:rPr>
          <w:rFonts w:hint="eastAsia"/>
          <w:lang w:val="sk-SK"/>
        </w:rPr>
        <w:t>m)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nedostatok učebníc na </w:t>
      </w:r>
      <w:r>
        <w:rPr>
          <w:lang w:val="sk-SK"/>
        </w:rPr>
        <w:t>vyučovanie predmetu slovenský jazyk a literatúra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 xml:space="preserve">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- nedostatočná spolupráca rodič</w:t>
      </w:r>
      <w:r>
        <w:rPr>
          <w:lang w:val="sk-SK"/>
        </w:rPr>
        <w:t>ov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so</w:t>
      </w:r>
      <w:r>
        <w:rPr>
          <w:rFonts w:hint="eastAsia"/>
          <w:lang w:val="sk-SK"/>
        </w:rPr>
        <w:t xml:space="preserve"> školou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- úplná absencia učebníc pre PŠ </w:t>
      </w:r>
    </w:p>
    <w:p w:rsidR="00133D2F" w:rsidRDefault="00133D2F" w:rsidP="00133D2F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- nedostatok učebných</w:t>
      </w:r>
      <w:r>
        <w:rPr>
          <w:lang w:val="sk-SK"/>
        </w:rPr>
        <w:t xml:space="preserve"> a kompenzačných</w:t>
      </w:r>
      <w:r>
        <w:rPr>
          <w:rFonts w:hint="eastAsia"/>
          <w:lang w:val="sk-SK"/>
        </w:rPr>
        <w:t xml:space="preserve"> pomôcok</w:t>
      </w:r>
      <w:r>
        <w:rPr>
          <w:lang w:val="sk-SK"/>
        </w:rPr>
        <w:t xml:space="preserve"> pre PŠ</w:t>
      </w:r>
    </w:p>
    <w:p w:rsidR="00133D2F" w:rsidRDefault="00133D2F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rFonts w:hint="eastAsia"/>
          <w:lang w:val="sk-SK"/>
        </w:rPr>
        <w:t xml:space="preserve"> </w:t>
      </w:r>
      <w:r>
        <w:rPr>
          <w:rFonts w:hint="eastAsia"/>
          <w:b/>
          <w:bCs/>
        </w:rPr>
        <w:t xml:space="preserve">§ 2. </w:t>
      </w:r>
      <w:proofErr w:type="spellStart"/>
      <w:r>
        <w:rPr>
          <w:rFonts w:hint="eastAsia"/>
          <w:b/>
          <w:bCs/>
        </w:rPr>
        <w:t>ods</w:t>
      </w:r>
      <w:proofErr w:type="spellEnd"/>
      <w:r>
        <w:rPr>
          <w:rFonts w:hint="eastAsia"/>
          <w:b/>
          <w:bCs/>
        </w:rPr>
        <w:t>. 2 a</w:t>
      </w:r>
    </w:p>
    <w:p w:rsidR="00F90C94" w:rsidRDefault="00F90C94" w:rsidP="00F90C94">
      <w:pPr>
        <w:pStyle w:val="Nadpis3"/>
      </w:pPr>
      <w:proofErr w:type="spellStart"/>
      <w:r>
        <w:rPr>
          <w:rFonts w:hint="eastAsia"/>
        </w:rPr>
        <w:t>Psychohygienické</w:t>
      </w:r>
      <w:proofErr w:type="spellEnd"/>
      <w:r>
        <w:rPr>
          <w:rFonts w:hint="eastAsia"/>
        </w:rPr>
        <w:t xml:space="preserve"> podmienky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     </w:t>
      </w:r>
      <w:proofErr w:type="spellStart"/>
      <w:r>
        <w:rPr>
          <w:rFonts w:hint="eastAsia"/>
          <w:lang w:val="sk-SK"/>
        </w:rPr>
        <w:t>Psychohygienické</w:t>
      </w:r>
      <w:proofErr w:type="spellEnd"/>
      <w:r>
        <w:rPr>
          <w:rFonts w:hint="eastAsia"/>
          <w:lang w:val="sk-SK"/>
        </w:rPr>
        <w:t xml:space="preserve"> podmienky vo </w:t>
      </w:r>
      <w:r w:rsidR="00133D2F">
        <w:rPr>
          <w:lang w:val="sk-SK"/>
        </w:rPr>
        <w:t>výchovno-vyučovacom procese</w:t>
      </w:r>
      <w:r>
        <w:rPr>
          <w:rFonts w:hint="eastAsia"/>
          <w:lang w:val="sk-SK"/>
        </w:rPr>
        <w:t xml:space="preserve"> boli na požadovanej úrovni. Žiaci sa vyučovali v triedach, ktoré spĺňali všetky požadované kritéria, stanovené normami (počet žiakov v triede, veľkosť a svetlosť triedy, teplota</w:t>
      </w:r>
      <w:r w:rsidR="00133D2F">
        <w:rPr>
          <w:lang w:val="sk-SK"/>
        </w:rPr>
        <w:t>, voda</w:t>
      </w:r>
      <w:r>
        <w:rPr>
          <w:rFonts w:hint="eastAsia"/>
          <w:lang w:val="sk-SK"/>
        </w:rPr>
        <w:t xml:space="preserve">).  </w:t>
      </w:r>
      <w:r>
        <w:rPr>
          <w:lang w:val="sk-SK"/>
        </w:rPr>
        <w:t>R</w:t>
      </w:r>
      <w:r>
        <w:rPr>
          <w:rFonts w:hint="eastAsia"/>
          <w:lang w:val="sk-SK"/>
        </w:rPr>
        <w:t xml:space="preserve">ozvrh hodín spĺňal </w:t>
      </w:r>
      <w:r>
        <w:rPr>
          <w:lang w:val="sk-SK"/>
        </w:rPr>
        <w:t xml:space="preserve">tiež </w:t>
      </w:r>
      <w:r>
        <w:rPr>
          <w:rFonts w:hint="eastAsia"/>
          <w:lang w:val="sk-SK"/>
        </w:rPr>
        <w:t xml:space="preserve">stanovené kritéria </w:t>
      </w:r>
      <w:proofErr w:type="spellStart"/>
      <w:r>
        <w:rPr>
          <w:rFonts w:hint="eastAsia"/>
          <w:lang w:val="sk-SK"/>
        </w:rPr>
        <w:t>psychohygieny</w:t>
      </w:r>
      <w:proofErr w:type="spellEnd"/>
      <w:r>
        <w:rPr>
          <w:rFonts w:hint="eastAsia"/>
          <w:lang w:val="sk-SK"/>
        </w:rPr>
        <w:t xml:space="preserve">. Aj školské dielne spĺňajú stanovené normy. Na vyučovanie TV má škola dobré podmienky v priestoroch svojej vlastnej telocvične a vonkajšieho </w:t>
      </w:r>
      <w:proofErr w:type="spellStart"/>
      <w:r>
        <w:rPr>
          <w:lang w:val="sk-SK"/>
        </w:rPr>
        <w:t>mini</w:t>
      </w:r>
      <w:r>
        <w:rPr>
          <w:rFonts w:hint="eastAsia"/>
          <w:lang w:val="sk-SK"/>
        </w:rPr>
        <w:t>futbalového</w:t>
      </w:r>
      <w:proofErr w:type="spellEnd"/>
      <w:r w:rsidR="00133D2F">
        <w:rPr>
          <w:lang w:val="sk-SK"/>
        </w:rPr>
        <w:t xml:space="preserve"> a volejbalového</w:t>
      </w:r>
      <w:r>
        <w:rPr>
          <w:rFonts w:hint="eastAsia"/>
          <w:lang w:val="sk-SK"/>
        </w:rPr>
        <w:t xml:space="preserve"> ihriska na školskom dvore.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      </w:t>
      </w:r>
      <w:r>
        <w:rPr>
          <w:rFonts w:hint="eastAsia"/>
          <w:lang w:val="sk-SK"/>
        </w:rPr>
        <w:t>Podmienky výchovnej práce spĺňali všetky stanovené normy. Žiaci boli ubytovaní v ŠI v izbách so štandardným vybavením. Ubytovaní boli v izbách 2 - 3 lôžkových. Na každom podlaží ŠI sú sociálne zariadenia prispôsobené počtu lôžok na podlaží</w:t>
      </w:r>
      <w:r>
        <w:rPr>
          <w:lang w:val="sk-SK"/>
        </w:rPr>
        <w:t xml:space="preserve"> a kuchynka na prípravu jednoduchých jedál a nápojov.</w:t>
      </w:r>
      <w:r>
        <w:rPr>
          <w:rFonts w:hint="eastAsia"/>
          <w:lang w:val="sk-SK"/>
        </w:rPr>
        <w:t xml:space="preserve"> </w:t>
      </w:r>
      <w:r w:rsidR="00133D2F">
        <w:rPr>
          <w:lang w:val="sk-SK"/>
        </w:rPr>
        <w:t>Voľno časových</w:t>
      </w:r>
      <w:r>
        <w:rPr>
          <w:rFonts w:hint="eastAsia"/>
          <w:lang w:val="sk-SK"/>
        </w:rPr>
        <w:t xml:space="preserve"> aktivít sa žiaci zúčastňovali v popoludňajších hodinách. Zamerané boli </w:t>
      </w:r>
      <w:r>
        <w:rPr>
          <w:lang w:val="sk-SK"/>
        </w:rPr>
        <w:t xml:space="preserve">hlavne </w:t>
      </w:r>
      <w:r>
        <w:rPr>
          <w:rFonts w:hint="eastAsia"/>
          <w:lang w:val="sk-SK"/>
        </w:rPr>
        <w:t>na športov</w:t>
      </w:r>
      <w:r w:rsidR="00133D2F">
        <w:rPr>
          <w:rFonts w:hint="eastAsia"/>
          <w:lang w:val="sk-SK"/>
        </w:rPr>
        <w:t>é, kultúrne a spoločenské akcie</w:t>
      </w:r>
      <w:r w:rsidR="00133D2F">
        <w:rPr>
          <w:lang w:val="sk-SK"/>
        </w:rPr>
        <w:t xml:space="preserve"> pod dohľadom vychovávateľov.</w:t>
      </w:r>
      <w:r>
        <w:rPr>
          <w:rFonts w:hint="eastAsia"/>
          <w:lang w:val="sk-SK"/>
        </w:rPr>
        <w:t xml:space="preserve"> </w:t>
      </w:r>
    </w:p>
    <w:p w:rsidR="00F90C94" w:rsidRPr="00F53FED" w:rsidRDefault="00F90C94" w:rsidP="00F90C94">
      <w:pPr>
        <w:pStyle w:val="Normlnywebov"/>
        <w:spacing w:before="0" w:beforeAutospacing="0" w:after="0" w:afterAutospacing="0"/>
        <w:jc w:val="both"/>
        <w:rPr>
          <w:sz w:val="16"/>
          <w:szCs w:val="16"/>
          <w:lang w:val="sk-SK"/>
        </w:rPr>
      </w:pPr>
    </w:p>
    <w:p w:rsidR="00F90C94" w:rsidRPr="00C4062C" w:rsidRDefault="00F90C94" w:rsidP="00F90C94">
      <w:pPr>
        <w:pStyle w:val="Nadpis3"/>
        <w:rPr>
          <w:sz w:val="16"/>
          <w:szCs w:val="16"/>
        </w:rPr>
      </w:pPr>
      <w:r>
        <w:rPr>
          <w:rFonts w:hint="eastAsia"/>
          <w:i/>
          <w:iCs/>
          <w:sz w:val="24"/>
          <w:szCs w:val="24"/>
        </w:rPr>
        <w:t>§ 2. ods. 2 b</w:t>
      </w:r>
    </w:p>
    <w:p w:rsidR="00F90C94" w:rsidRDefault="00A0531C" w:rsidP="00F90C94">
      <w:pPr>
        <w:pStyle w:val="Nadpis3"/>
      </w:pPr>
      <w:r>
        <w:t>Voľno časové</w:t>
      </w:r>
      <w:r w:rsidR="00F90C94">
        <w:rPr>
          <w:rFonts w:hint="eastAsia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07"/>
        <w:gridCol w:w="1276"/>
        <w:gridCol w:w="1276"/>
      </w:tblGrid>
      <w:tr w:rsidR="00F90C94" w:rsidTr="00F46E66">
        <w:trPr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Názov záujmového krúžku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detí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skupín</w:t>
            </w:r>
          </w:p>
        </w:tc>
      </w:tr>
      <w:tr w:rsidR="00F90C94" w:rsidTr="00A0531C">
        <w:trPr>
          <w:trHeight w:val="451"/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A0531C" w:rsidRDefault="00A0531C" w:rsidP="00F46E66">
            <w:pPr>
              <w:rPr>
                <w:rFonts w:eastAsia="Arial Unicode MS"/>
              </w:rPr>
            </w:pPr>
            <w:r w:rsidRPr="00A0531C">
              <w:rPr>
                <w:rFonts w:eastAsia="Arial Unicode MS"/>
              </w:rPr>
              <w:t>Krúžok varenia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A0531C" w:rsidRDefault="00A0531C" w:rsidP="00F46E66">
            <w:pPr>
              <w:jc w:val="center"/>
              <w:rPr>
                <w:rFonts w:eastAsia="Arial Unicode MS"/>
              </w:rPr>
            </w:pPr>
            <w:r w:rsidRPr="00A0531C">
              <w:rPr>
                <w:rFonts w:eastAsia="Arial Unicode MS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A0531C" w:rsidRDefault="00A0531C" w:rsidP="00F46E66">
            <w:pPr>
              <w:jc w:val="center"/>
              <w:rPr>
                <w:rFonts w:eastAsia="Arial Unicode MS"/>
              </w:rPr>
            </w:pPr>
            <w:r w:rsidRPr="00A0531C">
              <w:rPr>
                <w:rFonts w:eastAsia="Arial Unicode MS"/>
              </w:rPr>
              <w:t>1</w:t>
            </w:r>
          </w:p>
        </w:tc>
      </w:tr>
      <w:tr w:rsidR="00F90C94" w:rsidTr="00F46E66">
        <w:trPr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A0531C" w:rsidRDefault="00A0531C" w:rsidP="00F46E66">
            <w:pPr>
              <w:rPr>
                <w:rFonts w:eastAsia="Arial Unicode MS"/>
              </w:rPr>
            </w:pPr>
            <w:r w:rsidRPr="00A0531C">
              <w:rPr>
                <w:rFonts w:eastAsia="Arial Unicode MS"/>
              </w:rPr>
              <w:t>Krúžok pečenia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A0531C" w:rsidRDefault="00A0531C" w:rsidP="00F46E66">
            <w:pPr>
              <w:jc w:val="center"/>
              <w:rPr>
                <w:rFonts w:eastAsia="Arial Unicode MS"/>
              </w:rPr>
            </w:pPr>
            <w:r w:rsidRPr="00A0531C">
              <w:rPr>
                <w:rFonts w:eastAsia="Arial Unicode M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A0531C" w:rsidRDefault="00A0531C" w:rsidP="00F46E66">
            <w:pPr>
              <w:jc w:val="center"/>
              <w:rPr>
                <w:rFonts w:eastAsia="Arial Unicode MS"/>
              </w:rPr>
            </w:pPr>
            <w:r w:rsidRPr="00A0531C">
              <w:rPr>
                <w:rFonts w:eastAsia="Arial Unicode MS"/>
              </w:rPr>
              <w:t>1</w:t>
            </w:r>
          </w:p>
        </w:tc>
      </w:tr>
      <w:tr w:rsidR="00F90C94" w:rsidTr="00F46E66">
        <w:trPr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</w:pPr>
          </w:p>
        </w:tc>
      </w:tr>
    </w:tbl>
    <w:p w:rsidR="00F90C94" w:rsidRPr="00133D2F" w:rsidRDefault="00A0531C" w:rsidP="00F90C94">
      <w:pPr>
        <w:pStyle w:val="Nadpis3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lastRenderedPageBreak/>
        <w:t>Krúžkovej činnosti sa venovali iba žiaci z PŠ. V OU sme t</w:t>
      </w:r>
      <w:r w:rsidR="00133D2F">
        <w:rPr>
          <w:b w:val="0"/>
          <w:iCs/>
          <w:sz w:val="24"/>
          <w:szCs w:val="24"/>
        </w:rPr>
        <w:t>ento ško</w:t>
      </w:r>
      <w:r w:rsidR="00BB5F12">
        <w:rPr>
          <w:b w:val="0"/>
          <w:iCs/>
          <w:sz w:val="24"/>
          <w:szCs w:val="24"/>
        </w:rPr>
        <w:t>lský rok</w:t>
      </w:r>
      <w:r>
        <w:rPr>
          <w:b w:val="0"/>
          <w:iCs/>
          <w:sz w:val="24"/>
          <w:szCs w:val="24"/>
        </w:rPr>
        <w:t xml:space="preserve"> </w:t>
      </w:r>
      <w:r w:rsidR="00133D2F">
        <w:rPr>
          <w:b w:val="0"/>
          <w:iCs/>
          <w:sz w:val="24"/>
          <w:szCs w:val="24"/>
        </w:rPr>
        <w:t xml:space="preserve"> žiadny  voľno časový </w:t>
      </w:r>
      <w:r w:rsidR="00BB5F12">
        <w:rPr>
          <w:b w:val="0"/>
          <w:iCs/>
          <w:sz w:val="24"/>
          <w:szCs w:val="24"/>
        </w:rPr>
        <w:t>krúžok neotvorili pre nezáujem žiakov.</w:t>
      </w: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2 c</w:t>
      </w:r>
    </w:p>
    <w:p w:rsidR="00F90C94" w:rsidRDefault="00F90C94" w:rsidP="00F90C94">
      <w:pPr>
        <w:pStyle w:val="Nadpis3"/>
      </w:pPr>
      <w:r>
        <w:rPr>
          <w:rFonts w:hint="eastAsia"/>
        </w:rPr>
        <w:t>Spolupráca školy s rodičmi</w:t>
      </w:r>
    </w:p>
    <w:p w:rsidR="00133D2F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Spolupráca nie je na požadovanej úrovni, hlavne zo strany r</w:t>
      </w:r>
      <w:r w:rsidR="00877150">
        <w:rPr>
          <w:rFonts w:hint="eastAsia"/>
          <w:lang w:val="sk-SK"/>
        </w:rPr>
        <w:t xml:space="preserve">odičov, ktorí nejavia </w:t>
      </w:r>
      <w:r w:rsidR="00877150">
        <w:rPr>
          <w:lang w:val="sk-SK"/>
        </w:rPr>
        <w:t>dostatočný</w:t>
      </w:r>
      <w:r>
        <w:rPr>
          <w:rFonts w:hint="eastAsia"/>
          <w:lang w:val="sk-SK"/>
        </w:rPr>
        <w:t xml:space="preserve"> záujem o vzdelávanie svoji</w:t>
      </w:r>
      <w:r>
        <w:rPr>
          <w:lang w:val="sk-SK"/>
        </w:rPr>
        <w:t>ch</w:t>
      </w:r>
      <w:r>
        <w:rPr>
          <w:rFonts w:hint="eastAsia"/>
          <w:lang w:val="sk-SK"/>
        </w:rPr>
        <w:t xml:space="preserve"> detí. Hlavnú príčinu vidíme v zlom finančnom postavení rodičov, vzdialenosti bydliska žiakov. </w:t>
      </w:r>
    </w:p>
    <w:p w:rsidR="00877150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V</w:t>
      </w:r>
      <w:r>
        <w:rPr>
          <w:rFonts w:hint="eastAsia"/>
          <w:lang w:val="sk-SK"/>
        </w:rPr>
        <w:t>ybavenie žiakov učebnými pomôckami</w:t>
      </w:r>
      <w:r>
        <w:rPr>
          <w:lang w:val="sk-SK"/>
        </w:rPr>
        <w:t xml:space="preserve"> na vyučovanie</w:t>
      </w:r>
      <w:r w:rsidR="00877150">
        <w:rPr>
          <w:lang w:val="sk-SK"/>
        </w:rPr>
        <w:t xml:space="preserve"> a OV je zo strany žiakov slabé. Chýbajú im základné učebné pomôcky ako perá, pastelky, pravítka. Na OV v uč. odboroch OPS a MUR, kde sa tento vykonáva na </w:t>
      </w:r>
      <w:proofErr w:type="spellStart"/>
      <w:r w:rsidR="00877150">
        <w:rPr>
          <w:lang w:val="sk-SK"/>
        </w:rPr>
        <w:t>elokovaných</w:t>
      </w:r>
      <w:proofErr w:type="spellEnd"/>
      <w:r w:rsidR="00877150">
        <w:rPr>
          <w:lang w:val="sk-SK"/>
        </w:rPr>
        <w:t xml:space="preserve"> pracoviskách, žiaci chodia slabo</w:t>
      </w:r>
      <w:r>
        <w:rPr>
          <w:rFonts w:hint="eastAsia"/>
          <w:lang w:val="sk-SK"/>
        </w:rPr>
        <w:t xml:space="preserve"> </w:t>
      </w:r>
      <w:r w:rsidR="00877150">
        <w:rPr>
          <w:lang w:val="sk-SK"/>
        </w:rPr>
        <w:t xml:space="preserve">oblečení. </w:t>
      </w:r>
    </w:p>
    <w:p w:rsidR="00877150" w:rsidRDefault="00877150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V</w:t>
      </w:r>
      <w:r w:rsidR="00F90C94">
        <w:rPr>
          <w:rFonts w:hint="eastAsia"/>
          <w:lang w:val="sk-SK"/>
        </w:rPr>
        <w:t>yb</w:t>
      </w:r>
      <w:r>
        <w:rPr>
          <w:rFonts w:hint="eastAsia"/>
          <w:lang w:val="sk-SK"/>
        </w:rPr>
        <w:t xml:space="preserve">avenosť žiakov na pobyt v ŠI  je </w:t>
      </w:r>
      <w:r>
        <w:rPr>
          <w:lang w:val="sk-SK"/>
        </w:rPr>
        <w:t>tiež nedostatočné</w:t>
      </w:r>
      <w:r w:rsidR="00F90C94">
        <w:rPr>
          <w:rFonts w:hint="eastAsia"/>
          <w:lang w:val="sk-SK"/>
        </w:rPr>
        <w:t>.</w:t>
      </w:r>
      <w:r>
        <w:rPr>
          <w:lang w:val="sk-SK"/>
        </w:rPr>
        <w:t xml:space="preserve"> Chýbajú im základné hygienické  prostriedky.</w:t>
      </w:r>
    </w:p>
    <w:p w:rsidR="00F90C94" w:rsidRDefault="00877150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My ako škola   na tieto nedostatky upozorňujeme hlavne zákonných zástupcov. Vždy, ak máme možnosť, snažíme sa žiakom chýbajúce komodity </w:t>
      </w:r>
      <w:r>
        <w:rPr>
          <w:rFonts w:hint="eastAsia"/>
          <w:lang w:val="sk-SK"/>
        </w:rPr>
        <w:t>doplniť</w:t>
      </w:r>
      <w:r>
        <w:rPr>
          <w:lang w:val="sk-SK"/>
        </w:rPr>
        <w:t>.</w:t>
      </w:r>
      <w:r>
        <w:rPr>
          <w:rFonts w:hint="eastAsia"/>
          <w:lang w:val="sk-SK"/>
        </w:rPr>
        <w:t xml:space="preserve"> </w:t>
      </w: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2 d</w:t>
      </w:r>
    </w:p>
    <w:p w:rsidR="00F90C94" w:rsidRDefault="00F90C94" w:rsidP="00F90C94">
      <w:pPr>
        <w:pStyle w:val="Nadpis3"/>
      </w:pPr>
      <w:r>
        <w:rPr>
          <w:rFonts w:hint="eastAsia"/>
        </w:rPr>
        <w:t>Spolupráca školy a verejnosti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Vzájomné vzťahy a spolupráca medzi právnickými osobami (podniky, kde žiaci vykonávajú OV) a našou školou boli na veľmi dobrej úrovni. </w:t>
      </w:r>
      <w:r>
        <w:rPr>
          <w:lang w:val="sk-SK"/>
        </w:rPr>
        <w:t>Pripravili pre žiakov optimálne podmienky pre vyučovanie odborného výcviku. Na vysunutých pracoviskách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OV majstri OV a žiaci</w:t>
      </w:r>
      <w:r>
        <w:rPr>
          <w:rFonts w:hint="eastAsia"/>
          <w:lang w:val="sk-SK"/>
        </w:rPr>
        <w:t xml:space="preserve"> našli </w:t>
      </w:r>
      <w:r>
        <w:rPr>
          <w:lang w:val="sk-SK"/>
        </w:rPr>
        <w:t xml:space="preserve">vždy </w:t>
      </w:r>
      <w:r>
        <w:rPr>
          <w:rFonts w:hint="eastAsia"/>
          <w:lang w:val="sk-SK"/>
        </w:rPr>
        <w:t>pochopenie a</w:t>
      </w:r>
      <w:r>
        <w:rPr>
          <w:lang w:val="sk-SK"/>
        </w:rPr>
        <w:t> </w:t>
      </w:r>
      <w:r>
        <w:rPr>
          <w:rFonts w:hint="eastAsia"/>
          <w:lang w:val="sk-SK"/>
        </w:rPr>
        <w:t>naopak</w:t>
      </w:r>
      <w:r>
        <w:rPr>
          <w:lang w:val="sk-SK"/>
        </w:rPr>
        <w:t>. P</w:t>
      </w:r>
      <w:r>
        <w:rPr>
          <w:rFonts w:hint="eastAsia"/>
          <w:lang w:val="sk-SK"/>
        </w:rPr>
        <w:t>ožiadavk</w:t>
      </w:r>
      <w:r>
        <w:rPr>
          <w:lang w:val="sk-SK"/>
        </w:rPr>
        <w:t>ám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 xml:space="preserve">zo strany školy bolo </w:t>
      </w:r>
      <w:r>
        <w:rPr>
          <w:rFonts w:hint="eastAsia"/>
          <w:lang w:val="sk-SK"/>
        </w:rPr>
        <w:t xml:space="preserve">vždy </w:t>
      </w:r>
      <w:r>
        <w:rPr>
          <w:lang w:val="sk-SK"/>
        </w:rPr>
        <w:t>vyhovené</w:t>
      </w:r>
      <w:r>
        <w:rPr>
          <w:rFonts w:hint="eastAsia"/>
          <w:lang w:val="sk-SK"/>
        </w:rPr>
        <w:t xml:space="preserve">  </w:t>
      </w:r>
      <w:r>
        <w:rPr>
          <w:lang w:val="sk-SK"/>
        </w:rPr>
        <w:t>(</w:t>
      </w:r>
      <w:r>
        <w:rPr>
          <w:rFonts w:hint="eastAsia"/>
          <w:lang w:val="sk-SK"/>
        </w:rPr>
        <w:t>doprava na OV, poskytnutie surovín, OPP</w:t>
      </w:r>
      <w:r>
        <w:rPr>
          <w:lang w:val="sk-SK"/>
        </w:rPr>
        <w:t>)</w:t>
      </w:r>
      <w:r>
        <w:rPr>
          <w:rFonts w:hint="eastAsia"/>
          <w:lang w:val="sk-SK"/>
        </w:rPr>
        <w:t xml:space="preserve">. </w:t>
      </w:r>
      <w:r>
        <w:rPr>
          <w:lang w:val="sk-SK"/>
        </w:rPr>
        <w:t>V</w:t>
      </w:r>
      <w:r>
        <w:rPr>
          <w:rFonts w:hint="eastAsia"/>
          <w:lang w:val="sk-SK"/>
        </w:rPr>
        <w:t>zťah</w:t>
      </w:r>
      <w:r>
        <w:rPr>
          <w:lang w:val="sk-SK"/>
        </w:rPr>
        <w:t xml:space="preserve"> zamestnancov na pracoviskách OV</w:t>
      </w:r>
      <w:r>
        <w:rPr>
          <w:rFonts w:hint="eastAsia"/>
          <w:lang w:val="sk-SK"/>
        </w:rPr>
        <w:t xml:space="preserve"> k našim žiakom bol tiež na veľmi dobrej úrovni.</w:t>
      </w:r>
    </w:p>
    <w:p w:rsidR="00F90C94" w:rsidRDefault="00F90C94" w:rsidP="00F90C94">
      <w:pPr>
        <w:pStyle w:val="Nadpis3"/>
      </w:pPr>
    </w:p>
    <w:p w:rsidR="00F90C94" w:rsidRDefault="00F90C94" w:rsidP="00F90C94">
      <w:pPr>
        <w:pStyle w:val="Nadpis3"/>
      </w:pPr>
      <w:r>
        <w:t xml:space="preserve"> 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 xml:space="preserve">Vypracovali: Mgr. Tatiana </w:t>
      </w:r>
      <w:proofErr w:type="spellStart"/>
      <w:r>
        <w:rPr>
          <w:rFonts w:hint="eastAsia"/>
          <w:lang w:val="sk-SK"/>
        </w:rPr>
        <w:t>Perdeková</w:t>
      </w:r>
      <w:proofErr w:type="spellEnd"/>
      <w:r>
        <w:rPr>
          <w:rFonts w:hint="eastAsia"/>
          <w:lang w:val="sk-SK"/>
        </w:rPr>
        <w:t xml:space="preserve">, Ing. </w:t>
      </w:r>
      <w:proofErr w:type="spellStart"/>
      <w:r>
        <w:rPr>
          <w:rFonts w:hint="eastAsia"/>
          <w:lang w:val="sk-SK"/>
        </w:rPr>
        <w:t>Vítěslav</w:t>
      </w:r>
      <w:proofErr w:type="spellEnd"/>
      <w:r>
        <w:rPr>
          <w:rFonts w:hint="eastAsia"/>
          <w:lang w:val="sk-SK"/>
        </w:rPr>
        <w:t xml:space="preserve"> </w:t>
      </w:r>
      <w:proofErr w:type="spellStart"/>
      <w:r>
        <w:rPr>
          <w:rFonts w:hint="eastAsia"/>
          <w:lang w:val="sk-SK"/>
        </w:rPr>
        <w:t>Papřok</w:t>
      </w:r>
      <w:proofErr w:type="spellEnd"/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 xml:space="preserve">V </w:t>
      </w:r>
      <w:proofErr w:type="spellStart"/>
      <w:r>
        <w:rPr>
          <w:rFonts w:hint="eastAsia"/>
          <w:lang w:val="sk-SK"/>
        </w:rPr>
        <w:t>Lipt</w:t>
      </w:r>
      <w:proofErr w:type="spellEnd"/>
      <w:r>
        <w:rPr>
          <w:rFonts w:hint="eastAsia"/>
          <w:lang w:val="sk-SK"/>
        </w:rPr>
        <w:t xml:space="preserve">. Mikuláši: </w:t>
      </w:r>
      <w:r>
        <w:rPr>
          <w:lang w:val="sk-SK"/>
        </w:rPr>
        <w:t>30</w:t>
      </w:r>
      <w:r>
        <w:rPr>
          <w:rFonts w:hint="eastAsia"/>
          <w:lang w:val="sk-SK"/>
        </w:rPr>
        <w:t>.</w:t>
      </w:r>
      <w:r>
        <w:rPr>
          <w:lang w:val="sk-SK"/>
        </w:rPr>
        <w:t xml:space="preserve"> </w:t>
      </w:r>
      <w:r>
        <w:rPr>
          <w:rFonts w:hint="eastAsia"/>
          <w:lang w:val="sk-SK"/>
        </w:rPr>
        <w:t>augusta 201</w:t>
      </w:r>
      <w:r w:rsidR="00E17CB9">
        <w:rPr>
          <w:lang w:val="sk-SK"/>
        </w:rPr>
        <w:t>9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lastRenderedPageBreak/>
        <w:t xml:space="preserve"> </w:t>
      </w:r>
    </w:p>
    <w:p w:rsidR="00F90C94" w:rsidRDefault="00F90C94" w:rsidP="00F90C94"/>
    <w:p w:rsidR="00F90C94" w:rsidRDefault="00F90C94" w:rsidP="00F90C94"/>
    <w:p w:rsidR="00F90C94" w:rsidRDefault="00F90C94" w:rsidP="00F90C94"/>
    <w:sectPr w:rsidR="00F90C94" w:rsidSect="00F46E66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96" w:rsidRDefault="00AF1096" w:rsidP="00B772EA">
      <w:r>
        <w:separator/>
      </w:r>
    </w:p>
  </w:endnote>
  <w:endnote w:type="continuationSeparator" w:id="0">
    <w:p w:rsidR="00AF1096" w:rsidRDefault="00AF1096" w:rsidP="00B7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96" w:rsidRDefault="00AF1096" w:rsidP="00B772EA">
      <w:r>
        <w:separator/>
      </w:r>
    </w:p>
  </w:footnote>
  <w:footnote w:type="continuationSeparator" w:id="0">
    <w:p w:rsidR="00AF1096" w:rsidRDefault="00AF1096" w:rsidP="00B77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3F78"/>
    <w:multiLevelType w:val="hybridMultilevel"/>
    <w:tmpl w:val="9766980A"/>
    <w:lvl w:ilvl="0" w:tplc="F86CE1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B63BC"/>
    <w:multiLevelType w:val="hybridMultilevel"/>
    <w:tmpl w:val="60783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5619"/>
    <w:multiLevelType w:val="hybridMultilevel"/>
    <w:tmpl w:val="AAAADC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61452"/>
    <w:multiLevelType w:val="hybridMultilevel"/>
    <w:tmpl w:val="C2001C72"/>
    <w:lvl w:ilvl="0" w:tplc="5776D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C94"/>
    <w:rsid w:val="000248C2"/>
    <w:rsid w:val="0007773C"/>
    <w:rsid w:val="000B5923"/>
    <w:rsid w:val="00133D2F"/>
    <w:rsid w:val="001F0A79"/>
    <w:rsid w:val="00235FA8"/>
    <w:rsid w:val="002E7D89"/>
    <w:rsid w:val="00311167"/>
    <w:rsid w:val="00401C46"/>
    <w:rsid w:val="004F1E5C"/>
    <w:rsid w:val="005056D9"/>
    <w:rsid w:val="00525E55"/>
    <w:rsid w:val="00600FA6"/>
    <w:rsid w:val="00603C9F"/>
    <w:rsid w:val="00615476"/>
    <w:rsid w:val="00665FB5"/>
    <w:rsid w:val="006A3F42"/>
    <w:rsid w:val="006D3931"/>
    <w:rsid w:val="00703B6C"/>
    <w:rsid w:val="007706E5"/>
    <w:rsid w:val="00786E8A"/>
    <w:rsid w:val="00795628"/>
    <w:rsid w:val="007B6EE2"/>
    <w:rsid w:val="00877150"/>
    <w:rsid w:val="00881309"/>
    <w:rsid w:val="00886026"/>
    <w:rsid w:val="008B45AE"/>
    <w:rsid w:val="008B51E2"/>
    <w:rsid w:val="00960BCC"/>
    <w:rsid w:val="00981748"/>
    <w:rsid w:val="009B4D97"/>
    <w:rsid w:val="009D4F2E"/>
    <w:rsid w:val="00A0531C"/>
    <w:rsid w:val="00A675FF"/>
    <w:rsid w:val="00A727D4"/>
    <w:rsid w:val="00AF1096"/>
    <w:rsid w:val="00B338D1"/>
    <w:rsid w:val="00B772EA"/>
    <w:rsid w:val="00BA2D8A"/>
    <w:rsid w:val="00BB5F12"/>
    <w:rsid w:val="00BD073B"/>
    <w:rsid w:val="00BD6762"/>
    <w:rsid w:val="00BE6FA3"/>
    <w:rsid w:val="00C160CC"/>
    <w:rsid w:val="00C169CF"/>
    <w:rsid w:val="00C16AD0"/>
    <w:rsid w:val="00C23497"/>
    <w:rsid w:val="00CD73A8"/>
    <w:rsid w:val="00DA314A"/>
    <w:rsid w:val="00DA7B88"/>
    <w:rsid w:val="00DC4D69"/>
    <w:rsid w:val="00E17CB9"/>
    <w:rsid w:val="00E7586B"/>
    <w:rsid w:val="00E9463F"/>
    <w:rsid w:val="00F344AF"/>
    <w:rsid w:val="00F42CC7"/>
    <w:rsid w:val="00F46E66"/>
    <w:rsid w:val="00F53FED"/>
    <w:rsid w:val="00F721BB"/>
    <w:rsid w:val="00F82C38"/>
    <w:rsid w:val="00F90C94"/>
    <w:rsid w:val="00F95DA2"/>
    <w:rsid w:val="00FA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qFormat/>
    <w:rsid w:val="00F90C94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semiHidden/>
    <w:unhideWhenUsed/>
    <w:qFormat/>
    <w:rsid w:val="00F90C94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</w:rPr>
  </w:style>
  <w:style w:type="paragraph" w:styleId="Nadpis3">
    <w:name w:val="heading 3"/>
    <w:basedOn w:val="Normlny"/>
    <w:link w:val="Nadpis3Char"/>
    <w:unhideWhenUsed/>
    <w:qFormat/>
    <w:rsid w:val="00F90C94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nhideWhenUsed/>
    <w:qFormat/>
    <w:rsid w:val="00F90C94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nhideWhenUsed/>
    <w:qFormat/>
    <w:rsid w:val="00F90C94"/>
    <w:pPr>
      <w:keepNext/>
      <w:outlineLvl w:val="4"/>
    </w:pPr>
    <w:rPr>
      <w:b/>
      <w:bCs/>
      <w:sz w:val="21"/>
      <w:szCs w:val="21"/>
    </w:rPr>
  </w:style>
  <w:style w:type="paragraph" w:styleId="Nadpis6">
    <w:name w:val="heading 6"/>
    <w:basedOn w:val="Normlny"/>
    <w:next w:val="Normlny"/>
    <w:link w:val="Nadpis6Char"/>
    <w:unhideWhenUsed/>
    <w:qFormat/>
    <w:rsid w:val="00F90C94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F90C94"/>
    <w:pPr>
      <w:keepNext/>
      <w:jc w:val="center"/>
      <w:outlineLvl w:val="6"/>
    </w:pPr>
    <w:rPr>
      <w:b/>
      <w:sz w:val="4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0C94"/>
    <w:rPr>
      <w:rFonts w:ascii="Arial Unicode MS" w:eastAsia="Arial Unicode MS" w:hAnsi="Arial Unicode MS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F90C94"/>
    <w:rPr>
      <w:rFonts w:ascii="Arial Unicode MS" w:eastAsia="Arial Unicode MS" w:hAnsi="Arial Unicode MS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rsid w:val="00F90C94"/>
    <w:rPr>
      <w:rFonts w:ascii="Arial Unicode MS" w:eastAsia="Arial Unicode MS" w:hAnsi="Arial Unicode MS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Predvolenpsmoodseku"/>
    <w:link w:val="Nadpis4"/>
    <w:rsid w:val="00F90C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F90C94"/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character" w:customStyle="1" w:styleId="Nadpis6Char">
    <w:name w:val="Nadpis 6 Char"/>
    <w:basedOn w:val="Predvolenpsmoodseku"/>
    <w:link w:val="Nadpis6"/>
    <w:rsid w:val="00F90C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F90C94"/>
    <w:rPr>
      <w:rFonts w:ascii="Times New Roman" w:eastAsia="Times New Roman" w:hAnsi="Times New Roman" w:cs="Times New Roman"/>
      <w:b/>
      <w:sz w:val="48"/>
      <w:szCs w:val="40"/>
      <w:lang w:eastAsia="cs-CZ"/>
    </w:rPr>
  </w:style>
  <w:style w:type="character" w:styleId="Hypertextovprepojenie">
    <w:name w:val="Hyperlink"/>
    <w:unhideWhenUsed/>
    <w:rsid w:val="00F90C94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F90C9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F90C9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Zhlavie1">
    <w:name w:val="Záhlavie #1"/>
    <w:basedOn w:val="Normlny"/>
    <w:semiHidden/>
    <w:rsid w:val="00F90C94"/>
    <w:pPr>
      <w:shd w:val="clear" w:color="auto" w:fill="FFFFFF"/>
      <w:spacing w:line="0" w:lineRule="atLeast"/>
      <w:outlineLvl w:val="0"/>
    </w:pPr>
    <w:rPr>
      <w:sz w:val="27"/>
      <w:szCs w:val="27"/>
      <w:lang w:eastAsia="en-US"/>
    </w:rPr>
  </w:style>
  <w:style w:type="paragraph" w:customStyle="1" w:styleId="Zkladntext2">
    <w:name w:val="Základný text (2)"/>
    <w:basedOn w:val="Normlny"/>
    <w:semiHidden/>
    <w:rsid w:val="00F90C94"/>
    <w:pPr>
      <w:shd w:val="clear" w:color="auto" w:fill="FFFFFF"/>
      <w:spacing w:before="1440" w:line="0" w:lineRule="atLeast"/>
    </w:pPr>
    <w:rPr>
      <w:sz w:val="20"/>
      <w:szCs w:val="20"/>
      <w:lang w:eastAsia="en-US"/>
    </w:rPr>
  </w:style>
  <w:style w:type="paragraph" w:customStyle="1" w:styleId="Zkladntext20">
    <w:name w:val="Základný text2"/>
    <w:basedOn w:val="Normlny"/>
    <w:semiHidden/>
    <w:rsid w:val="00F90C94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Zkladntext1">
    <w:name w:val="Základný text1"/>
    <w:rsid w:val="00F90C94"/>
    <w:rPr>
      <w:rFonts w:ascii="Times New Roman" w:eastAsia="Times New Roman" w:hAnsi="Times New Roman" w:cs="Times New Roman" w:hint="default"/>
      <w:sz w:val="20"/>
      <w:szCs w:val="20"/>
      <w:shd w:val="clear" w:color="auto" w:fill="FFFFFF"/>
    </w:rPr>
  </w:style>
  <w:style w:type="character" w:customStyle="1" w:styleId="ZkladntextTun">
    <w:name w:val="Základný text + Tučné"/>
    <w:rsid w:val="00F90C94"/>
    <w:rPr>
      <w:rFonts w:ascii="Times New Roman" w:eastAsia="Times New Roman" w:hAnsi="Times New Roman" w:cs="Times New Roman" w:hint="default"/>
      <w:b/>
      <w:bCs/>
      <w:sz w:val="20"/>
      <w:szCs w:val="20"/>
      <w:shd w:val="clear" w:color="auto" w:fill="FFFF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C9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C94"/>
    <w:rPr>
      <w:rFonts w:ascii="Tahoma" w:eastAsia="Times New Roman" w:hAnsi="Tahoma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90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semiHidden/>
    <w:rsid w:val="00F90C94"/>
    <w:pPr>
      <w:ind w:right="949"/>
    </w:pPr>
    <w:rPr>
      <w:color w:val="000000"/>
      <w:sz w:val="28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F90C94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90C9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9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B772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772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772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772E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rsid w:val="0040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teslavp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.lm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decka@centrum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.lm@centru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.lm@centrum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DDA1B-D5FE-42A2-9F4D-CDE1E129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19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Odborné učilište</cp:lastModifiedBy>
  <cp:revision>32</cp:revision>
  <dcterms:created xsi:type="dcterms:W3CDTF">2019-07-25T07:10:00Z</dcterms:created>
  <dcterms:modified xsi:type="dcterms:W3CDTF">2019-08-16T09:13:00Z</dcterms:modified>
</cp:coreProperties>
</file>